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color w:val="000000" w:themeColor="text1"/>
        </w:rPr>
        <w:id w:val="519043241"/>
        <w:docPartObj>
          <w:docPartGallery w:val="Cover Pages"/>
          <w:docPartUnique/>
        </w:docPartObj>
      </w:sdtPr>
      <w:sdtContent>
        <w:p w14:paraId="350155B9" w14:textId="04588957" w:rsidR="003F656F" w:rsidRPr="00C76F60" w:rsidRDefault="003F656F" w:rsidP="00490F6D">
          <w:pPr>
            <w:spacing w:after="0" w:line="240" w:lineRule="auto"/>
            <w:rPr>
              <w:rFonts w:ascii="Arial" w:hAnsi="Arial" w:cs="Arial"/>
              <w:color w:val="000000" w:themeColor="text1"/>
            </w:rPr>
          </w:pPr>
          <w:r w:rsidRPr="00C76F60">
            <w:rPr>
              <w:rFonts w:ascii="Arial" w:hAnsi="Arial" w:cs="Arial"/>
              <w:noProof/>
              <w:color w:val="000000" w:themeColor="text1"/>
            </w:rPr>
            <mc:AlternateContent>
              <mc:Choice Requires="wpg">
                <w:drawing>
                  <wp:anchor distT="0" distB="0" distL="114300" distR="114300" simplePos="0" relativeHeight="251636224" behindDoc="0" locked="0" layoutInCell="1" allowOverlap="1" wp14:anchorId="63D0FE88" wp14:editId="2E457686">
                    <wp:simplePos x="0" y="0"/>
                    <wp:positionH relativeFrom="column">
                      <wp:posOffset>-908685</wp:posOffset>
                    </wp:positionH>
                    <wp:positionV relativeFrom="paragraph">
                      <wp:posOffset>1807476</wp:posOffset>
                    </wp:positionV>
                    <wp:extent cx="7313930" cy="2947110"/>
                    <wp:effectExtent l="0" t="0" r="0" b="5715"/>
                    <wp:wrapSquare wrapText="bothSides"/>
                    <wp:docPr id="499061405" name="Group 3"/>
                    <wp:cNvGraphicFramePr/>
                    <a:graphic xmlns:a="http://schemas.openxmlformats.org/drawingml/2006/main">
                      <a:graphicData uri="http://schemas.microsoft.com/office/word/2010/wordprocessingGroup">
                        <wpg:wgp>
                          <wpg:cNvGrpSpPr/>
                          <wpg:grpSpPr>
                            <a:xfrm>
                              <a:off x="0" y="0"/>
                              <a:ext cx="7313930" cy="2947110"/>
                              <a:chOff x="0" y="473000"/>
                              <a:chExt cx="7313930" cy="2947110"/>
                            </a:xfrm>
                          </wpg:grpSpPr>
                          <wps:wsp>
                            <wps:cNvPr id="154" name="Text Box 54"/>
                            <wps:cNvSpPr txBox="1"/>
                            <wps:spPr>
                              <a:xfrm>
                                <a:off x="0" y="473000"/>
                                <a:ext cx="7313930" cy="2517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E7183" w14:textId="1E25CF69" w:rsidR="003F656F" w:rsidRPr="009E3BCB" w:rsidRDefault="00000000">
                                  <w:pPr>
                                    <w:jc w:val="right"/>
                                    <w:rPr>
                                      <w:rFonts w:ascii="Arial" w:hAnsi="Arial" w:cs="Arial"/>
                                      <w:color w:val="4F81BD" w:themeColor="accent1"/>
                                      <w:sz w:val="64"/>
                                      <w:szCs w:val="64"/>
                                    </w:rPr>
                                  </w:pPr>
                                  <w:sdt>
                                    <w:sdtPr>
                                      <w:rPr>
                                        <w:rFonts w:ascii="Arial" w:hAnsi="Arial" w:cs="Arial"/>
                                        <w:b/>
                                        <w:bCs/>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F656F" w:rsidRPr="009E3BCB">
                                        <w:rPr>
                                          <w:rFonts w:ascii="Arial" w:hAnsi="Arial" w:cs="Arial"/>
                                          <w:b/>
                                          <w:bCs/>
                                          <w:caps/>
                                          <w:sz w:val="64"/>
                                          <w:szCs w:val="64"/>
                                        </w:rPr>
                                        <w:t>Director’s handbook</w:t>
                                      </w:r>
                                    </w:sdtContent>
                                  </w:sdt>
                                </w:p>
                                <w:sdt>
                                  <w:sdtPr>
                                    <w:rPr>
                                      <w:rFonts w:ascii="Arial" w:hAnsi="Arial" w:cs="Arial"/>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8956477" w14:textId="48A2504C" w:rsidR="003F656F" w:rsidRPr="009E3BCB" w:rsidRDefault="003F656F" w:rsidP="003F656F">
                                      <w:pPr>
                                        <w:jc w:val="right"/>
                                        <w:rPr>
                                          <w:smallCaps/>
                                          <w:color w:val="404040" w:themeColor="text1" w:themeTint="BF"/>
                                          <w:sz w:val="36"/>
                                          <w:szCs w:val="36"/>
                                        </w:rPr>
                                      </w:pPr>
                                      <w:r w:rsidRPr="009E3BCB">
                                        <w:rPr>
                                          <w:rFonts w:ascii="Arial" w:hAnsi="Arial" w:cs="Arial"/>
                                          <w:sz w:val="36"/>
                                          <w:szCs w:val="36"/>
                                        </w:rPr>
                                        <w:t>A Guide for Directors of Shows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wps:wsp>
                            <wps:cNvPr id="153" name="Text Box 53"/>
                            <wps:cNvSpPr txBox="1"/>
                            <wps:spPr>
                              <a:xfrm>
                                <a:off x="3683000" y="3060700"/>
                                <a:ext cx="3630930"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9A0D58" w14:textId="545033AF" w:rsidR="003F656F" w:rsidRPr="009E3BCB" w:rsidRDefault="003F656F">
                                  <w:pPr>
                                    <w:pStyle w:val="NoSpacing"/>
                                    <w:jc w:val="right"/>
                                    <w:rPr>
                                      <w:rFonts w:ascii="Arial" w:hAnsi="Arial" w:cs="Arial"/>
                                      <w:sz w:val="28"/>
                                      <w:szCs w:val="28"/>
                                      <w:lang w:val="en-GB"/>
                                    </w:rPr>
                                  </w:pPr>
                                  <w:r w:rsidRPr="009E3BCB">
                                    <w:rPr>
                                      <w:rFonts w:ascii="Arial" w:hAnsi="Arial" w:cs="Arial"/>
                                      <w:sz w:val="28"/>
                                      <w:szCs w:val="28"/>
                                      <w:lang w:val="en-GB"/>
                                    </w:rPr>
                                    <w:t>2026 Edition</w:t>
                                  </w:r>
                                </w:p>
                                <w:p w14:paraId="5BFEBDF0" w14:textId="02F85A38" w:rsidR="003F656F" w:rsidRPr="009E3BCB" w:rsidRDefault="003F656F">
                                  <w:pPr>
                                    <w:pStyle w:val="NoSpacing"/>
                                    <w:jc w:val="right"/>
                                    <w:rPr>
                                      <w:color w:val="595959" w:themeColor="text1" w:themeTint="A6"/>
                                      <w:sz w:val="20"/>
                                      <w:szCs w:val="20"/>
                                      <w:lang w:val="en-GB"/>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63D0FE88" id="Group 3" o:spid="_x0000_s1026" style="position:absolute;margin-left:-71.55pt;margin-top:142.3pt;width:575.9pt;height:232.05pt;z-index:251636224;mso-height-relative:margin" coordorigin=",4730" coordsize="73139,29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">
                    <v:shapetype id="_x0000_t202" coordsize="21600,21600" o:spt="202" path="m,l,21600r21600,l21600,xe">
                      <v:stroke joinstyle="miter"/>
                      <v:path gradientshapeok="t" o:connecttype="rect"/>
                    </v:shapetype>
                    <v:shape id="Text Box 54" o:spid="_x0000_s1027" type="#_x0000_t202" style="position:absolute;top:4730;width:73139;height:251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" filled="f" stroked="f" strokeweight=".5pt">
                      <v:textbox inset="126pt,0,54pt,0">
                        <w:txbxContent>
                          <w:p w14:paraId="0A3E7183" w14:textId="1E25CF69" w:rsidR="003F656F" w:rsidRPr="009E3BCB" w:rsidRDefault="00000000">
                            <w:pPr>
                              <w:jc w:val="right"/>
                              <w:rPr>
                                <w:rFonts w:ascii="Arial" w:hAnsi="Arial" w:cs="Arial"/>
                                <w:color w:val="4F81BD" w:themeColor="accent1"/>
                                <w:sz w:val="64"/>
                                <w:szCs w:val="64"/>
                              </w:rPr>
                            </w:pPr>
                            <w:sdt>
                              <w:sdtPr>
                                <w:rPr>
                                  <w:rFonts w:ascii="Arial" w:hAnsi="Arial" w:cs="Arial"/>
                                  <w:b/>
                                  <w:bCs/>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F656F" w:rsidRPr="009E3BCB">
                                  <w:rPr>
                                    <w:rFonts w:ascii="Arial" w:hAnsi="Arial" w:cs="Arial"/>
                                    <w:b/>
                                    <w:bCs/>
                                    <w:caps/>
                                    <w:sz w:val="64"/>
                                    <w:szCs w:val="64"/>
                                  </w:rPr>
                                  <w:t>Director’s handbook</w:t>
                                </w:r>
                              </w:sdtContent>
                            </w:sdt>
                          </w:p>
                          <w:sdt>
                            <w:sdtPr>
                              <w:rPr>
                                <w:rFonts w:ascii="Arial" w:hAnsi="Arial" w:cs="Arial"/>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8956477" w14:textId="48A2504C" w:rsidR="003F656F" w:rsidRPr="009E3BCB" w:rsidRDefault="003F656F" w:rsidP="003F656F">
                                <w:pPr>
                                  <w:jc w:val="right"/>
                                  <w:rPr>
                                    <w:smallCaps/>
                                    <w:color w:val="404040" w:themeColor="text1" w:themeTint="BF"/>
                                    <w:sz w:val="36"/>
                                    <w:szCs w:val="36"/>
                                  </w:rPr>
                                </w:pPr>
                                <w:r w:rsidRPr="009E3BCB">
                                  <w:rPr>
                                    <w:rFonts w:ascii="Arial" w:hAnsi="Arial" w:cs="Arial"/>
                                    <w:sz w:val="36"/>
                                    <w:szCs w:val="36"/>
                                  </w:rPr>
                                  <w:t>A Guide for Directors of Shows</w:t>
                                </w:r>
                              </w:p>
                            </w:sdtContent>
                          </w:sdt>
                        </w:txbxContent>
                      </v:textbox>
                    </v:shape>
                    <v:shape id="Text Box 53" o:spid="_x0000_s1028" type="#_x0000_t202" style="position:absolute;left:36830;top:30607;width:3630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" filled="f" stroked="f" strokeweight=".5pt">
                      <v:textbox style="mso-fit-shape-to-text:t" inset="126pt,0,54pt,0">
                        <w:txbxContent>
                          <w:p w14:paraId="279A0D58" w14:textId="545033AF" w:rsidR="003F656F" w:rsidRPr="009E3BCB" w:rsidRDefault="003F656F">
                            <w:pPr>
                              <w:pStyle w:val="NoSpacing"/>
                              <w:jc w:val="right"/>
                              <w:rPr>
                                <w:rFonts w:ascii="Arial" w:hAnsi="Arial" w:cs="Arial"/>
                                <w:sz w:val="28"/>
                                <w:szCs w:val="28"/>
                                <w:lang w:val="en-GB"/>
                              </w:rPr>
                            </w:pPr>
                            <w:r w:rsidRPr="009E3BCB">
                              <w:rPr>
                                <w:rFonts w:ascii="Arial" w:hAnsi="Arial" w:cs="Arial"/>
                                <w:sz w:val="28"/>
                                <w:szCs w:val="28"/>
                                <w:lang w:val="en-GB"/>
                              </w:rPr>
                              <w:t>2026 Edition</w:t>
                            </w:r>
                          </w:p>
                          <w:p w14:paraId="5BFEBDF0" w14:textId="02F85A38" w:rsidR="003F656F" w:rsidRPr="009E3BCB" w:rsidRDefault="003F656F">
                            <w:pPr>
                              <w:pStyle w:val="NoSpacing"/>
                              <w:jc w:val="right"/>
                              <w:rPr>
                                <w:color w:val="595959" w:themeColor="text1" w:themeTint="A6"/>
                                <w:sz w:val="20"/>
                                <w:szCs w:val="20"/>
                                <w:lang w:val="en-GB"/>
                              </w:rPr>
                            </w:pPr>
                          </w:p>
                        </w:txbxContent>
                      </v:textbox>
                    </v:shape>
                    <w10:wrap type="square"/>
                  </v:group>
                </w:pict>
              </mc:Fallback>
            </mc:AlternateContent>
          </w:r>
          <w:r w:rsidRPr="00C76F60">
            <w:rPr>
              <w:rFonts w:ascii="Arial" w:hAnsi="Arial" w:cs="Arial"/>
              <w:noProof/>
              <w:color w:val="000000" w:themeColor="text1"/>
            </w:rPr>
            <w:drawing>
              <wp:anchor distT="0" distB="0" distL="114300" distR="114300" simplePos="0" relativeHeight="251668992" behindDoc="1" locked="0" layoutInCell="1" allowOverlap="1" wp14:anchorId="1DD09417" wp14:editId="6892BA74">
                <wp:simplePos x="0" y="0"/>
                <wp:positionH relativeFrom="column">
                  <wp:posOffset>-1143000</wp:posOffset>
                </wp:positionH>
                <wp:positionV relativeFrom="paragraph">
                  <wp:posOffset>-914400</wp:posOffset>
                </wp:positionV>
                <wp:extent cx="7791450" cy="2258060"/>
                <wp:effectExtent l="0" t="0" r="0" b="8890"/>
                <wp:wrapTight wrapText="bothSides">
                  <wp:wrapPolygon edited="0">
                    <wp:start x="0" y="0"/>
                    <wp:lineTo x="0" y="21503"/>
                    <wp:lineTo x="21547" y="21503"/>
                    <wp:lineTo x="21547" y="0"/>
                    <wp:lineTo x="0" y="0"/>
                  </wp:wrapPolygon>
                </wp:wrapTight>
                <wp:docPr id="96289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95569" name="Picture 962895569"/>
                        <pic:cNvPicPr/>
                      </pic:nvPicPr>
                      <pic:blipFill>
                        <a:blip r:embed="rId8"/>
                        <a:stretch>
                          <a:fillRect/>
                        </a:stretch>
                      </pic:blipFill>
                      <pic:spPr>
                        <a:xfrm>
                          <a:off x="0" y="0"/>
                          <a:ext cx="7791450" cy="2258060"/>
                        </a:xfrm>
                        <a:prstGeom prst="rect">
                          <a:avLst/>
                        </a:prstGeom>
                      </pic:spPr>
                    </pic:pic>
                  </a:graphicData>
                </a:graphic>
                <wp14:sizeRelH relativeFrom="margin">
                  <wp14:pctWidth>0</wp14:pctWidth>
                </wp14:sizeRelH>
                <wp14:sizeRelV relativeFrom="margin">
                  <wp14:pctHeight>0</wp14:pctHeight>
                </wp14:sizeRelV>
              </wp:anchor>
            </w:drawing>
          </w:r>
        </w:p>
        <w:p w14:paraId="74D1EFCC" w14:textId="53999018" w:rsidR="003F656F" w:rsidRPr="00C76F60" w:rsidRDefault="003F656F" w:rsidP="00490F6D">
          <w:pPr>
            <w:spacing w:after="0" w:line="240" w:lineRule="auto"/>
            <w:rPr>
              <w:rFonts w:ascii="Arial" w:hAnsi="Arial" w:cs="Arial"/>
              <w:color w:val="000000" w:themeColor="text1"/>
            </w:rPr>
          </w:pPr>
          <w:r w:rsidRPr="00C76F60">
            <w:rPr>
              <w:rFonts w:ascii="Arial" w:hAnsi="Arial" w:cs="Arial"/>
              <w:noProof/>
              <w:color w:val="000000" w:themeColor="text1"/>
            </w:rPr>
            <w:drawing>
              <wp:anchor distT="0" distB="0" distL="114300" distR="114300" simplePos="0" relativeHeight="251687424" behindDoc="1" locked="0" layoutInCell="1" allowOverlap="1" wp14:anchorId="4E868EF3" wp14:editId="0FC2321A">
                <wp:simplePos x="0" y="0"/>
                <wp:positionH relativeFrom="column">
                  <wp:posOffset>-910883</wp:posOffset>
                </wp:positionH>
                <wp:positionV relativeFrom="paragraph">
                  <wp:posOffset>4719955</wp:posOffset>
                </wp:positionV>
                <wp:extent cx="7791450" cy="2660015"/>
                <wp:effectExtent l="0" t="0" r="0" b="6985"/>
                <wp:wrapNone/>
                <wp:docPr id="2077995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95633" name="Picture 2077995633"/>
                        <pic:cNvPicPr/>
                      </pic:nvPicPr>
                      <pic:blipFill>
                        <a:blip r:embed="rId9"/>
                        <a:stretch>
                          <a:fillRect/>
                        </a:stretch>
                      </pic:blipFill>
                      <pic:spPr>
                        <a:xfrm>
                          <a:off x="0" y="0"/>
                          <a:ext cx="7791450" cy="2660015"/>
                        </a:xfrm>
                        <a:prstGeom prst="rect">
                          <a:avLst/>
                        </a:prstGeom>
                      </pic:spPr>
                    </pic:pic>
                  </a:graphicData>
                </a:graphic>
                <wp14:sizeRelH relativeFrom="margin">
                  <wp14:pctWidth>0</wp14:pctWidth>
                </wp14:sizeRelH>
                <wp14:sizeRelV relativeFrom="margin">
                  <wp14:pctHeight>0</wp14:pctHeight>
                </wp14:sizeRelV>
              </wp:anchor>
            </w:drawing>
          </w:r>
          <w:r w:rsidRPr="00C76F60">
            <w:rPr>
              <w:rFonts w:ascii="Arial" w:hAnsi="Arial" w:cs="Arial"/>
              <w:color w:val="000000" w:themeColor="text1"/>
            </w:rPr>
            <w:br w:type="page"/>
          </w:r>
        </w:p>
      </w:sdtContent>
    </w:sdt>
    <w:sdt>
      <w:sdtPr>
        <w:rPr>
          <w:rFonts w:ascii="Arial" w:eastAsiaTheme="minorEastAsia" w:hAnsi="Arial" w:cs="Arial"/>
          <w:b w:val="0"/>
          <w:bCs w:val="0"/>
          <w:color w:val="000000" w:themeColor="text1"/>
          <w:sz w:val="18"/>
          <w:szCs w:val="18"/>
        </w:rPr>
        <w:id w:val="-579522405"/>
        <w:docPartObj>
          <w:docPartGallery w:val="Table of Contents"/>
          <w:docPartUnique/>
        </w:docPartObj>
      </w:sdtPr>
      <w:sdtContent>
        <w:p w14:paraId="6255F9E7" w14:textId="45630DE0" w:rsidR="00831C2D" w:rsidRDefault="00831C2D" w:rsidP="00490F6D">
          <w:pPr>
            <w:pStyle w:val="TOCHeading"/>
            <w:spacing w:before="0" w:line="240" w:lineRule="auto"/>
            <w:rPr>
              <w:rFonts w:ascii="Arial" w:hAnsi="Arial" w:cs="Arial"/>
              <w:color w:val="000000" w:themeColor="text1"/>
              <w:sz w:val="18"/>
              <w:szCs w:val="18"/>
            </w:rPr>
          </w:pPr>
          <w:r w:rsidRPr="00FE0562">
            <w:rPr>
              <w:rFonts w:ascii="Arial" w:hAnsi="Arial" w:cs="Arial"/>
              <w:color w:val="000000" w:themeColor="text1"/>
              <w:sz w:val="18"/>
              <w:szCs w:val="18"/>
            </w:rPr>
            <w:t>Contents</w:t>
          </w:r>
          <w:r w:rsidR="0078141F" w:rsidRPr="00FE0562">
            <w:rPr>
              <w:rFonts w:ascii="Arial" w:hAnsi="Arial" w:cs="Arial"/>
              <w:color w:val="000000" w:themeColor="text1"/>
              <w:sz w:val="18"/>
              <w:szCs w:val="18"/>
            </w:rPr>
            <w:t>:</w:t>
          </w:r>
        </w:p>
        <w:p w14:paraId="2836AEAE" w14:textId="77777777" w:rsidR="00FE0562" w:rsidRPr="00FE0562" w:rsidRDefault="00FE0562" w:rsidP="00FE0562">
          <w:pPr>
            <w:spacing w:after="0" w:line="240" w:lineRule="auto"/>
          </w:pPr>
        </w:p>
        <w:p w14:paraId="1ACAC387" w14:textId="1564AE3F" w:rsidR="008023A5" w:rsidRPr="00FE0562" w:rsidRDefault="00831C2D">
          <w:pPr>
            <w:pStyle w:val="TOC1"/>
            <w:tabs>
              <w:tab w:val="right" w:leader="dot" w:pos="9350"/>
            </w:tabs>
            <w:rPr>
              <w:noProof/>
              <w:kern w:val="2"/>
              <w:sz w:val="18"/>
              <w:szCs w:val="18"/>
              <w:lang w:eastAsia="en-GB"/>
              <w14:ligatures w14:val="standardContextual"/>
            </w:rPr>
          </w:pPr>
          <w:r w:rsidRPr="00FE0562">
            <w:rPr>
              <w:rFonts w:ascii="Arial" w:hAnsi="Arial" w:cs="Arial"/>
              <w:color w:val="000000" w:themeColor="text1"/>
              <w:sz w:val="18"/>
              <w:szCs w:val="18"/>
            </w:rPr>
            <w:fldChar w:fldCharType="begin"/>
          </w:r>
          <w:r w:rsidRPr="00FE0562">
            <w:rPr>
              <w:rFonts w:ascii="Arial" w:hAnsi="Arial" w:cs="Arial"/>
              <w:color w:val="000000" w:themeColor="text1"/>
              <w:sz w:val="18"/>
              <w:szCs w:val="18"/>
            </w:rPr>
            <w:instrText xml:space="preserve"> TOC \o "1-3" \h \z \u </w:instrText>
          </w:r>
          <w:r w:rsidRPr="00FE0562">
            <w:rPr>
              <w:rFonts w:ascii="Arial" w:hAnsi="Arial" w:cs="Arial"/>
              <w:color w:val="000000" w:themeColor="text1"/>
              <w:sz w:val="18"/>
              <w:szCs w:val="18"/>
            </w:rPr>
            <w:fldChar w:fldCharType="separate"/>
          </w:r>
          <w:hyperlink w:anchor="_Toc233899202" w:history="1">
            <w:r w:rsidR="008023A5" w:rsidRPr="00FE0562">
              <w:rPr>
                <w:rStyle w:val="Hyperlink"/>
                <w:rFonts w:ascii="Arial" w:hAnsi="Arial" w:cs="Arial"/>
                <w:noProof/>
                <w:sz w:val="18"/>
                <w:szCs w:val="18"/>
              </w:rPr>
              <w:t>1. Introduction</w:t>
            </w:r>
            <w:r w:rsidR="008023A5" w:rsidRPr="00FE0562">
              <w:rPr>
                <w:noProof/>
                <w:webHidden/>
                <w:sz w:val="18"/>
                <w:szCs w:val="18"/>
              </w:rPr>
              <w:tab/>
            </w:r>
            <w:r w:rsidR="008023A5" w:rsidRPr="00FE0562">
              <w:rPr>
                <w:noProof/>
                <w:webHidden/>
                <w:sz w:val="18"/>
                <w:szCs w:val="18"/>
              </w:rPr>
              <w:fldChar w:fldCharType="begin"/>
            </w:r>
            <w:r w:rsidR="008023A5" w:rsidRPr="00FE0562">
              <w:rPr>
                <w:noProof/>
                <w:webHidden/>
                <w:sz w:val="18"/>
                <w:szCs w:val="18"/>
              </w:rPr>
              <w:instrText xml:space="preserve"> PAGEREF _Toc233899202 \h </w:instrText>
            </w:r>
            <w:r w:rsidR="008023A5" w:rsidRPr="00FE0562">
              <w:rPr>
                <w:noProof/>
                <w:webHidden/>
                <w:sz w:val="18"/>
                <w:szCs w:val="18"/>
              </w:rPr>
            </w:r>
            <w:r w:rsidR="008023A5" w:rsidRPr="00FE0562">
              <w:rPr>
                <w:noProof/>
                <w:webHidden/>
                <w:sz w:val="18"/>
                <w:szCs w:val="18"/>
              </w:rPr>
              <w:fldChar w:fldCharType="separate"/>
            </w:r>
            <w:r w:rsidR="0022596E">
              <w:rPr>
                <w:noProof/>
                <w:webHidden/>
                <w:sz w:val="18"/>
                <w:szCs w:val="18"/>
              </w:rPr>
              <w:t>3</w:t>
            </w:r>
            <w:r w:rsidR="008023A5" w:rsidRPr="00FE0562">
              <w:rPr>
                <w:noProof/>
                <w:webHidden/>
                <w:sz w:val="18"/>
                <w:szCs w:val="18"/>
              </w:rPr>
              <w:fldChar w:fldCharType="end"/>
            </w:r>
          </w:hyperlink>
        </w:p>
        <w:p w14:paraId="6FBBC7EA" w14:textId="31C64801" w:rsidR="008023A5" w:rsidRPr="00FE0562" w:rsidRDefault="008023A5">
          <w:pPr>
            <w:pStyle w:val="TOC1"/>
            <w:tabs>
              <w:tab w:val="right" w:leader="dot" w:pos="9350"/>
            </w:tabs>
            <w:rPr>
              <w:noProof/>
              <w:kern w:val="2"/>
              <w:sz w:val="18"/>
              <w:szCs w:val="18"/>
              <w:lang w:eastAsia="en-GB"/>
              <w14:ligatures w14:val="standardContextual"/>
            </w:rPr>
          </w:pPr>
          <w:hyperlink w:anchor="_Toc233899203" w:history="1">
            <w:r w:rsidRPr="00FE0562">
              <w:rPr>
                <w:rStyle w:val="Hyperlink"/>
                <w:rFonts w:ascii="Arial" w:hAnsi="Arial" w:cs="Arial"/>
                <w:noProof/>
                <w:sz w:val="18"/>
                <w:szCs w:val="18"/>
              </w:rPr>
              <w:t>2. Getting Started</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_Toc233899203 \h </w:instrText>
            </w:r>
            <w:r w:rsidRPr="00FE0562">
              <w:rPr>
                <w:noProof/>
                <w:webHidden/>
                <w:sz w:val="18"/>
                <w:szCs w:val="18"/>
              </w:rPr>
            </w:r>
            <w:r w:rsidRPr="00FE0562">
              <w:rPr>
                <w:noProof/>
                <w:webHidden/>
                <w:sz w:val="18"/>
                <w:szCs w:val="18"/>
              </w:rPr>
              <w:fldChar w:fldCharType="separate"/>
            </w:r>
            <w:r w:rsidR="0022596E">
              <w:rPr>
                <w:noProof/>
                <w:webHidden/>
                <w:sz w:val="18"/>
                <w:szCs w:val="18"/>
              </w:rPr>
              <w:t>3</w:t>
            </w:r>
            <w:r w:rsidRPr="00FE0562">
              <w:rPr>
                <w:noProof/>
                <w:webHidden/>
                <w:sz w:val="18"/>
                <w:szCs w:val="18"/>
              </w:rPr>
              <w:fldChar w:fldCharType="end"/>
            </w:r>
          </w:hyperlink>
        </w:p>
        <w:p w14:paraId="11F14CDA" w14:textId="0C08EB8D" w:rsidR="008023A5" w:rsidRPr="00FE0562" w:rsidRDefault="008023A5">
          <w:pPr>
            <w:pStyle w:val="TOC2"/>
            <w:tabs>
              <w:tab w:val="right" w:leader="dot" w:pos="9350"/>
            </w:tabs>
            <w:rPr>
              <w:noProof/>
              <w:kern w:val="2"/>
              <w:sz w:val="18"/>
              <w:szCs w:val="18"/>
              <w:lang w:eastAsia="en-GB"/>
              <w14:ligatures w14:val="standardContextual"/>
            </w:rPr>
          </w:pPr>
          <w:hyperlink w:anchor="_Toc233899204" w:history="1">
            <w:r w:rsidRPr="00FE0562">
              <w:rPr>
                <w:rStyle w:val="Hyperlink"/>
                <w:rFonts w:ascii="Arial" w:hAnsi="Arial" w:cs="Arial"/>
                <w:noProof/>
                <w:sz w:val="18"/>
                <w:szCs w:val="18"/>
              </w:rPr>
              <w:t>2.1 Choose Your Show:</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_Toc233899204 \h </w:instrText>
            </w:r>
            <w:r w:rsidRPr="00FE0562">
              <w:rPr>
                <w:noProof/>
                <w:webHidden/>
                <w:sz w:val="18"/>
                <w:szCs w:val="18"/>
              </w:rPr>
            </w:r>
            <w:r w:rsidRPr="00FE0562">
              <w:rPr>
                <w:noProof/>
                <w:webHidden/>
                <w:sz w:val="18"/>
                <w:szCs w:val="18"/>
              </w:rPr>
              <w:fldChar w:fldCharType="separate"/>
            </w:r>
            <w:r w:rsidR="0022596E">
              <w:rPr>
                <w:noProof/>
                <w:webHidden/>
                <w:sz w:val="18"/>
                <w:szCs w:val="18"/>
              </w:rPr>
              <w:t>3</w:t>
            </w:r>
            <w:r w:rsidRPr="00FE0562">
              <w:rPr>
                <w:noProof/>
                <w:webHidden/>
                <w:sz w:val="18"/>
                <w:szCs w:val="18"/>
              </w:rPr>
              <w:fldChar w:fldCharType="end"/>
            </w:r>
          </w:hyperlink>
        </w:p>
        <w:p w14:paraId="711E0FF3" w14:textId="5832B9AA" w:rsidR="008023A5" w:rsidRPr="00FE0562" w:rsidRDefault="008023A5">
          <w:pPr>
            <w:pStyle w:val="TOC2"/>
            <w:tabs>
              <w:tab w:val="right" w:leader="dot" w:pos="9350"/>
            </w:tabs>
            <w:rPr>
              <w:noProof/>
              <w:kern w:val="2"/>
              <w:sz w:val="18"/>
              <w:szCs w:val="18"/>
              <w:lang w:eastAsia="en-GB"/>
              <w14:ligatures w14:val="standardContextual"/>
            </w:rPr>
          </w:pPr>
          <w:hyperlink w:anchor="_Toc233899205" w:history="1">
            <w:r w:rsidRPr="00FE0562">
              <w:rPr>
                <w:rStyle w:val="Hyperlink"/>
                <w:rFonts w:ascii="Arial" w:hAnsi="Arial" w:cs="Arial"/>
                <w:noProof/>
                <w:sz w:val="18"/>
                <w:szCs w:val="18"/>
              </w:rPr>
              <w:t>2.2 Submit your idea for review</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_Toc233899205 \h </w:instrText>
            </w:r>
            <w:r w:rsidRPr="00FE0562">
              <w:rPr>
                <w:noProof/>
                <w:webHidden/>
                <w:sz w:val="18"/>
                <w:szCs w:val="18"/>
              </w:rPr>
            </w:r>
            <w:r w:rsidRPr="00FE0562">
              <w:rPr>
                <w:noProof/>
                <w:webHidden/>
                <w:sz w:val="18"/>
                <w:szCs w:val="18"/>
              </w:rPr>
              <w:fldChar w:fldCharType="separate"/>
            </w:r>
            <w:r w:rsidR="0022596E">
              <w:rPr>
                <w:noProof/>
                <w:webHidden/>
                <w:sz w:val="18"/>
                <w:szCs w:val="18"/>
              </w:rPr>
              <w:t>3</w:t>
            </w:r>
            <w:r w:rsidRPr="00FE0562">
              <w:rPr>
                <w:noProof/>
                <w:webHidden/>
                <w:sz w:val="18"/>
                <w:szCs w:val="18"/>
              </w:rPr>
              <w:fldChar w:fldCharType="end"/>
            </w:r>
          </w:hyperlink>
        </w:p>
        <w:p w14:paraId="2956C56E" w14:textId="652E4032" w:rsidR="008023A5" w:rsidRPr="00FE0562" w:rsidRDefault="008023A5">
          <w:pPr>
            <w:pStyle w:val="TOC2"/>
            <w:tabs>
              <w:tab w:val="right" w:leader="dot" w:pos="9350"/>
            </w:tabs>
            <w:rPr>
              <w:noProof/>
              <w:kern w:val="2"/>
              <w:sz w:val="18"/>
              <w:szCs w:val="18"/>
              <w:lang w:eastAsia="en-GB"/>
              <w14:ligatures w14:val="standardContextual"/>
            </w:rPr>
          </w:pPr>
          <w:hyperlink w:anchor="_Toc233899206" w:history="1">
            <w:r w:rsidRPr="00FE0562">
              <w:rPr>
                <w:rStyle w:val="Hyperlink"/>
                <w:rFonts w:ascii="Arial" w:hAnsi="Arial" w:cs="Arial"/>
                <w:noProof/>
                <w:sz w:val="18"/>
                <w:szCs w:val="18"/>
              </w:rPr>
              <w:t>2.3 Budget</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_Toc233899206 \h </w:instrText>
            </w:r>
            <w:r w:rsidRPr="00FE0562">
              <w:rPr>
                <w:noProof/>
                <w:webHidden/>
                <w:sz w:val="18"/>
                <w:szCs w:val="18"/>
              </w:rPr>
            </w:r>
            <w:r w:rsidRPr="00FE0562">
              <w:rPr>
                <w:noProof/>
                <w:webHidden/>
                <w:sz w:val="18"/>
                <w:szCs w:val="18"/>
              </w:rPr>
              <w:fldChar w:fldCharType="separate"/>
            </w:r>
            <w:r w:rsidR="0022596E">
              <w:rPr>
                <w:noProof/>
                <w:webHidden/>
                <w:sz w:val="18"/>
                <w:szCs w:val="18"/>
              </w:rPr>
              <w:t>3</w:t>
            </w:r>
            <w:r w:rsidRPr="00FE0562">
              <w:rPr>
                <w:noProof/>
                <w:webHidden/>
                <w:sz w:val="18"/>
                <w:szCs w:val="18"/>
              </w:rPr>
              <w:fldChar w:fldCharType="end"/>
            </w:r>
          </w:hyperlink>
        </w:p>
        <w:p w14:paraId="00E0D306" w14:textId="50360BD3" w:rsidR="008023A5" w:rsidRPr="00FE0562" w:rsidRDefault="008023A5">
          <w:pPr>
            <w:pStyle w:val="TOC2"/>
            <w:tabs>
              <w:tab w:val="right" w:leader="dot" w:pos="9350"/>
            </w:tabs>
            <w:rPr>
              <w:noProof/>
              <w:kern w:val="2"/>
              <w:sz w:val="18"/>
              <w:szCs w:val="18"/>
              <w:lang w:eastAsia="en-GB"/>
              <w14:ligatures w14:val="standardContextual"/>
            </w:rPr>
          </w:pPr>
          <w:hyperlink w:anchor="_Toc233899207" w:history="1">
            <w:r w:rsidRPr="00FE0562">
              <w:rPr>
                <w:rStyle w:val="Hyperlink"/>
                <w:rFonts w:ascii="Arial" w:hAnsi="Arial" w:cs="Arial"/>
                <w:noProof/>
                <w:sz w:val="18"/>
                <w:szCs w:val="18"/>
              </w:rPr>
              <w:t>2.4 Licensing, Copyright and Music Use</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_Toc233899207 \h </w:instrText>
            </w:r>
            <w:r w:rsidRPr="00FE0562">
              <w:rPr>
                <w:noProof/>
                <w:webHidden/>
                <w:sz w:val="18"/>
                <w:szCs w:val="18"/>
              </w:rPr>
            </w:r>
            <w:r w:rsidRPr="00FE0562">
              <w:rPr>
                <w:noProof/>
                <w:webHidden/>
                <w:sz w:val="18"/>
                <w:szCs w:val="18"/>
              </w:rPr>
              <w:fldChar w:fldCharType="separate"/>
            </w:r>
            <w:r w:rsidR="0022596E">
              <w:rPr>
                <w:noProof/>
                <w:webHidden/>
                <w:sz w:val="18"/>
                <w:szCs w:val="18"/>
              </w:rPr>
              <w:t>3</w:t>
            </w:r>
            <w:r w:rsidRPr="00FE0562">
              <w:rPr>
                <w:noProof/>
                <w:webHidden/>
                <w:sz w:val="18"/>
                <w:szCs w:val="18"/>
              </w:rPr>
              <w:fldChar w:fldCharType="end"/>
            </w:r>
          </w:hyperlink>
        </w:p>
        <w:p w14:paraId="6215664D" w14:textId="2920B465" w:rsidR="008023A5" w:rsidRPr="00FE0562" w:rsidRDefault="008023A5">
          <w:pPr>
            <w:pStyle w:val="TOC1"/>
            <w:tabs>
              <w:tab w:val="right" w:leader="dot" w:pos="9350"/>
            </w:tabs>
            <w:rPr>
              <w:noProof/>
              <w:kern w:val="2"/>
              <w:sz w:val="18"/>
              <w:szCs w:val="18"/>
              <w:lang w:eastAsia="en-GB"/>
              <w14:ligatures w14:val="standardContextual"/>
            </w:rPr>
          </w:pPr>
          <w:hyperlink w:anchor="_Toc233899215" w:history="1">
            <w:r w:rsidRPr="00FE0562">
              <w:rPr>
                <w:rStyle w:val="Hyperlink"/>
                <w:rFonts w:ascii="Arial" w:hAnsi="Arial" w:cs="Arial"/>
                <w:noProof/>
                <w:sz w:val="18"/>
                <w:szCs w:val="18"/>
              </w:rPr>
              <w:t>3. Building Your Team</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_Toc233899215 \h </w:instrText>
            </w:r>
            <w:r w:rsidRPr="00FE0562">
              <w:rPr>
                <w:noProof/>
                <w:webHidden/>
                <w:sz w:val="18"/>
                <w:szCs w:val="18"/>
              </w:rPr>
            </w:r>
            <w:r w:rsidRPr="00FE0562">
              <w:rPr>
                <w:noProof/>
                <w:webHidden/>
                <w:sz w:val="18"/>
                <w:szCs w:val="18"/>
              </w:rPr>
              <w:fldChar w:fldCharType="separate"/>
            </w:r>
            <w:r w:rsidR="0022596E">
              <w:rPr>
                <w:noProof/>
                <w:webHidden/>
                <w:sz w:val="18"/>
                <w:szCs w:val="18"/>
              </w:rPr>
              <w:t>6</w:t>
            </w:r>
            <w:r w:rsidRPr="00FE0562">
              <w:rPr>
                <w:noProof/>
                <w:webHidden/>
                <w:sz w:val="18"/>
                <w:szCs w:val="18"/>
              </w:rPr>
              <w:fldChar w:fldCharType="end"/>
            </w:r>
          </w:hyperlink>
        </w:p>
        <w:p w14:paraId="6A028165" w14:textId="56DD97BC" w:rsidR="008023A5" w:rsidRPr="00FE0562" w:rsidRDefault="008023A5">
          <w:pPr>
            <w:pStyle w:val="TOC1"/>
            <w:tabs>
              <w:tab w:val="right" w:leader="dot" w:pos="9350"/>
            </w:tabs>
            <w:rPr>
              <w:noProof/>
              <w:kern w:val="2"/>
              <w:sz w:val="18"/>
              <w:szCs w:val="18"/>
              <w:lang w:eastAsia="en-GB"/>
              <w14:ligatures w14:val="standardContextual"/>
            </w:rPr>
          </w:pPr>
          <w:hyperlink w:anchor="_Toc233899216" w:history="1">
            <w:r w:rsidRPr="00FE0562">
              <w:rPr>
                <w:rStyle w:val="Hyperlink"/>
                <w:rFonts w:ascii="Arial" w:hAnsi="Arial" w:cs="Arial"/>
                <w:noProof/>
                <w:sz w:val="18"/>
                <w:szCs w:val="18"/>
              </w:rPr>
              <w:t>4. Pre</w:t>
            </w:r>
            <w:r w:rsidRPr="00FE0562">
              <w:rPr>
                <w:rStyle w:val="Hyperlink"/>
                <w:rFonts w:ascii="Cambria Math" w:hAnsi="Cambria Math" w:cs="Cambria Math"/>
                <w:noProof/>
                <w:sz w:val="18"/>
                <w:szCs w:val="18"/>
              </w:rPr>
              <w:t>‑</w:t>
            </w:r>
            <w:r w:rsidRPr="00FE0562">
              <w:rPr>
                <w:rStyle w:val="Hyperlink"/>
                <w:rFonts w:ascii="Arial" w:hAnsi="Arial" w:cs="Arial"/>
                <w:noProof/>
                <w:sz w:val="18"/>
                <w:szCs w:val="18"/>
              </w:rPr>
              <w:t>Rehearsal Preparation</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_Toc233899216 \h </w:instrText>
            </w:r>
            <w:r w:rsidRPr="00FE0562">
              <w:rPr>
                <w:noProof/>
                <w:webHidden/>
                <w:sz w:val="18"/>
                <w:szCs w:val="18"/>
              </w:rPr>
            </w:r>
            <w:r w:rsidRPr="00FE0562">
              <w:rPr>
                <w:noProof/>
                <w:webHidden/>
                <w:sz w:val="18"/>
                <w:szCs w:val="18"/>
              </w:rPr>
              <w:fldChar w:fldCharType="separate"/>
            </w:r>
            <w:r w:rsidR="0022596E">
              <w:rPr>
                <w:noProof/>
                <w:webHidden/>
                <w:sz w:val="18"/>
                <w:szCs w:val="18"/>
              </w:rPr>
              <w:t>6</w:t>
            </w:r>
            <w:r w:rsidRPr="00FE0562">
              <w:rPr>
                <w:noProof/>
                <w:webHidden/>
                <w:sz w:val="18"/>
                <w:szCs w:val="18"/>
              </w:rPr>
              <w:fldChar w:fldCharType="end"/>
            </w:r>
          </w:hyperlink>
        </w:p>
        <w:p w14:paraId="7D2AEF55" w14:textId="047F16F6" w:rsidR="008023A5" w:rsidRPr="00FE0562" w:rsidRDefault="008023A5">
          <w:pPr>
            <w:pStyle w:val="TOC1"/>
            <w:tabs>
              <w:tab w:val="right" w:leader="dot" w:pos="9350"/>
            </w:tabs>
            <w:rPr>
              <w:noProof/>
              <w:kern w:val="2"/>
              <w:sz w:val="18"/>
              <w:szCs w:val="18"/>
              <w:lang w:eastAsia="en-GB"/>
              <w14:ligatures w14:val="standardContextual"/>
            </w:rPr>
          </w:pPr>
          <w:hyperlink w:anchor="_Toc233899217" w:history="1">
            <w:r w:rsidRPr="00FE0562">
              <w:rPr>
                <w:rStyle w:val="Hyperlink"/>
                <w:rFonts w:ascii="Arial" w:hAnsi="Arial" w:cs="Arial"/>
                <w:noProof/>
                <w:sz w:val="18"/>
                <w:szCs w:val="18"/>
              </w:rPr>
              <w:t>5. Auditions</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_Toc233899217 \h </w:instrText>
            </w:r>
            <w:r w:rsidRPr="00FE0562">
              <w:rPr>
                <w:noProof/>
                <w:webHidden/>
                <w:sz w:val="18"/>
                <w:szCs w:val="18"/>
              </w:rPr>
            </w:r>
            <w:r w:rsidRPr="00FE0562">
              <w:rPr>
                <w:noProof/>
                <w:webHidden/>
                <w:sz w:val="18"/>
                <w:szCs w:val="18"/>
              </w:rPr>
              <w:fldChar w:fldCharType="separate"/>
            </w:r>
            <w:r w:rsidR="0022596E">
              <w:rPr>
                <w:noProof/>
                <w:webHidden/>
                <w:sz w:val="18"/>
                <w:szCs w:val="18"/>
              </w:rPr>
              <w:t>7</w:t>
            </w:r>
            <w:r w:rsidRPr="00FE0562">
              <w:rPr>
                <w:noProof/>
                <w:webHidden/>
                <w:sz w:val="18"/>
                <w:szCs w:val="18"/>
              </w:rPr>
              <w:fldChar w:fldCharType="end"/>
            </w:r>
          </w:hyperlink>
        </w:p>
        <w:p w14:paraId="732C8271" w14:textId="1C38CA48" w:rsidR="008023A5" w:rsidRPr="00FE0562" w:rsidRDefault="008023A5">
          <w:pPr>
            <w:pStyle w:val="TOC2"/>
            <w:tabs>
              <w:tab w:val="right" w:leader="dot" w:pos="9350"/>
            </w:tabs>
            <w:rPr>
              <w:noProof/>
              <w:kern w:val="2"/>
              <w:sz w:val="18"/>
              <w:szCs w:val="18"/>
              <w:lang w:eastAsia="en-GB"/>
              <w14:ligatures w14:val="standardContextual"/>
            </w:rPr>
          </w:pPr>
          <w:hyperlink w:anchor="_Toc233899218" w:history="1">
            <w:r w:rsidRPr="00FE0562">
              <w:rPr>
                <w:rStyle w:val="Hyperlink"/>
                <w:rFonts w:ascii="Arial" w:hAnsi="Arial" w:cs="Arial"/>
                <w:noProof/>
                <w:sz w:val="18"/>
                <w:szCs w:val="18"/>
              </w:rPr>
              <w:t>5.1 Before audition evening</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_Toc233899218 \h </w:instrText>
            </w:r>
            <w:r w:rsidRPr="00FE0562">
              <w:rPr>
                <w:noProof/>
                <w:webHidden/>
                <w:sz w:val="18"/>
                <w:szCs w:val="18"/>
              </w:rPr>
            </w:r>
            <w:r w:rsidRPr="00FE0562">
              <w:rPr>
                <w:noProof/>
                <w:webHidden/>
                <w:sz w:val="18"/>
                <w:szCs w:val="18"/>
              </w:rPr>
              <w:fldChar w:fldCharType="separate"/>
            </w:r>
            <w:r w:rsidR="0022596E">
              <w:rPr>
                <w:noProof/>
                <w:webHidden/>
                <w:sz w:val="18"/>
                <w:szCs w:val="18"/>
              </w:rPr>
              <w:t>7</w:t>
            </w:r>
            <w:r w:rsidRPr="00FE0562">
              <w:rPr>
                <w:noProof/>
                <w:webHidden/>
                <w:sz w:val="18"/>
                <w:szCs w:val="18"/>
              </w:rPr>
              <w:fldChar w:fldCharType="end"/>
            </w:r>
          </w:hyperlink>
        </w:p>
        <w:p w14:paraId="0D951EEB" w14:textId="3D66BF55" w:rsidR="008023A5" w:rsidRPr="00FE0562" w:rsidRDefault="008023A5">
          <w:pPr>
            <w:pStyle w:val="TOC2"/>
            <w:tabs>
              <w:tab w:val="right" w:leader="dot" w:pos="9350"/>
            </w:tabs>
            <w:rPr>
              <w:noProof/>
              <w:kern w:val="2"/>
              <w:sz w:val="18"/>
              <w:szCs w:val="18"/>
              <w:lang w:eastAsia="en-GB"/>
              <w14:ligatures w14:val="standardContextual"/>
            </w:rPr>
          </w:pPr>
          <w:hyperlink w:anchor="_Toc233899219" w:history="1">
            <w:r w:rsidRPr="00FE0562">
              <w:rPr>
                <w:rStyle w:val="Hyperlink"/>
                <w:rFonts w:ascii="Arial" w:hAnsi="Arial" w:cs="Arial"/>
                <w:noProof/>
                <w:sz w:val="18"/>
                <w:szCs w:val="18"/>
              </w:rPr>
              <w:t>5.2 Audition evening</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_Toc233899219 \h </w:instrText>
            </w:r>
            <w:r w:rsidRPr="00FE0562">
              <w:rPr>
                <w:noProof/>
                <w:webHidden/>
                <w:sz w:val="18"/>
                <w:szCs w:val="18"/>
              </w:rPr>
            </w:r>
            <w:r w:rsidRPr="00FE0562">
              <w:rPr>
                <w:noProof/>
                <w:webHidden/>
                <w:sz w:val="18"/>
                <w:szCs w:val="18"/>
              </w:rPr>
              <w:fldChar w:fldCharType="separate"/>
            </w:r>
            <w:r w:rsidR="0022596E">
              <w:rPr>
                <w:noProof/>
                <w:webHidden/>
                <w:sz w:val="18"/>
                <w:szCs w:val="18"/>
              </w:rPr>
              <w:t>7</w:t>
            </w:r>
            <w:r w:rsidRPr="00FE0562">
              <w:rPr>
                <w:noProof/>
                <w:webHidden/>
                <w:sz w:val="18"/>
                <w:szCs w:val="18"/>
              </w:rPr>
              <w:fldChar w:fldCharType="end"/>
            </w:r>
          </w:hyperlink>
        </w:p>
        <w:p w14:paraId="2CCFC635" w14:textId="4EEE75F7" w:rsidR="008023A5" w:rsidRPr="00FE0562" w:rsidRDefault="008023A5">
          <w:pPr>
            <w:pStyle w:val="TOC2"/>
            <w:tabs>
              <w:tab w:val="right" w:leader="dot" w:pos="9350"/>
            </w:tabs>
            <w:rPr>
              <w:noProof/>
              <w:kern w:val="2"/>
              <w:sz w:val="18"/>
              <w:szCs w:val="18"/>
              <w:lang w:eastAsia="en-GB"/>
              <w14:ligatures w14:val="standardContextual"/>
            </w:rPr>
          </w:pPr>
          <w:hyperlink w:anchor="_Toc233899220" w:history="1">
            <w:r w:rsidRPr="00FE0562">
              <w:rPr>
                <w:rStyle w:val="Hyperlink"/>
                <w:rFonts w:ascii="Arial" w:hAnsi="Arial" w:cs="Arial"/>
                <w:noProof/>
                <w:sz w:val="18"/>
                <w:szCs w:val="18"/>
              </w:rPr>
              <w:t>5.3 After auditions</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_Toc233899220 \h </w:instrText>
            </w:r>
            <w:r w:rsidRPr="00FE0562">
              <w:rPr>
                <w:noProof/>
                <w:webHidden/>
                <w:sz w:val="18"/>
                <w:szCs w:val="18"/>
              </w:rPr>
            </w:r>
            <w:r w:rsidRPr="00FE0562">
              <w:rPr>
                <w:noProof/>
                <w:webHidden/>
                <w:sz w:val="18"/>
                <w:szCs w:val="18"/>
              </w:rPr>
              <w:fldChar w:fldCharType="separate"/>
            </w:r>
            <w:r w:rsidR="0022596E">
              <w:rPr>
                <w:noProof/>
                <w:webHidden/>
                <w:sz w:val="18"/>
                <w:szCs w:val="18"/>
              </w:rPr>
              <w:t>7</w:t>
            </w:r>
            <w:r w:rsidRPr="00FE0562">
              <w:rPr>
                <w:noProof/>
                <w:webHidden/>
                <w:sz w:val="18"/>
                <w:szCs w:val="18"/>
              </w:rPr>
              <w:fldChar w:fldCharType="end"/>
            </w:r>
          </w:hyperlink>
        </w:p>
        <w:p w14:paraId="39F3B8DE" w14:textId="373AEF96" w:rsidR="008023A5" w:rsidRPr="00FE0562" w:rsidRDefault="008023A5">
          <w:pPr>
            <w:pStyle w:val="TOC2"/>
            <w:tabs>
              <w:tab w:val="right" w:leader="dot" w:pos="9350"/>
            </w:tabs>
            <w:rPr>
              <w:noProof/>
              <w:kern w:val="2"/>
              <w:sz w:val="18"/>
              <w:szCs w:val="18"/>
              <w:lang w:eastAsia="en-GB"/>
              <w14:ligatures w14:val="standardContextual"/>
            </w:rPr>
          </w:pPr>
          <w:hyperlink w:anchor="_Toc233899221" w:history="1">
            <w:r w:rsidRPr="00FE0562">
              <w:rPr>
                <w:rStyle w:val="Hyperlink"/>
                <w:rFonts w:ascii="Arial" w:hAnsi="Arial" w:cs="Arial"/>
                <w:noProof/>
                <w:sz w:val="18"/>
                <w:szCs w:val="18"/>
              </w:rPr>
              <w:t>5.4 Casting children/young people</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_Toc233899221 \h </w:instrText>
            </w:r>
            <w:r w:rsidRPr="00FE0562">
              <w:rPr>
                <w:noProof/>
                <w:webHidden/>
                <w:sz w:val="18"/>
                <w:szCs w:val="18"/>
              </w:rPr>
            </w:r>
            <w:r w:rsidRPr="00FE0562">
              <w:rPr>
                <w:noProof/>
                <w:webHidden/>
                <w:sz w:val="18"/>
                <w:szCs w:val="18"/>
              </w:rPr>
              <w:fldChar w:fldCharType="separate"/>
            </w:r>
            <w:r w:rsidR="0022596E">
              <w:rPr>
                <w:noProof/>
                <w:webHidden/>
                <w:sz w:val="18"/>
                <w:szCs w:val="18"/>
              </w:rPr>
              <w:t>8</w:t>
            </w:r>
            <w:r w:rsidRPr="00FE0562">
              <w:rPr>
                <w:noProof/>
                <w:webHidden/>
                <w:sz w:val="18"/>
                <w:szCs w:val="18"/>
              </w:rPr>
              <w:fldChar w:fldCharType="end"/>
            </w:r>
          </w:hyperlink>
        </w:p>
        <w:p w14:paraId="5607FFC7" w14:textId="6522C4EE" w:rsidR="008023A5" w:rsidRPr="00FE0562" w:rsidRDefault="008023A5">
          <w:pPr>
            <w:pStyle w:val="TOC1"/>
            <w:tabs>
              <w:tab w:val="right" w:leader="dot" w:pos="9350"/>
            </w:tabs>
            <w:rPr>
              <w:noProof/>
              <w:kern w:val="2"/>
              <w:sz w:val="18"/>
              <w:szCs w:val="18"/>
              <w:lang w:eastAsia="en-GB"/>
              <w14:ligatures w14:val="standardContextual"/>
            </w:rPr>
          </w:pPr>
          <w:hyperlink w:anchor="_Toc233899222" w:history="1">
            <w:r w:rsidRPr="00FE0562">
              <w:rPr>
                <w:rStyle w:val="Hyperlink"/>
                <w:rFonts w:ascii="Arial" w:hAnsi="Arial" w:cs="Arial"/>
                <w:noProof/>
                <w:sz w:val="18"/>
                <w:szCs w:val="18"/>
              </w:rPr>
              <w:t>6. Rehearsals</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_Toc233899222 \h </w:instrText>
            </w:r>
            <w:r w:rsidRPr="00FE0562">
              <w:rPr>
                <w:noProof/>
                <w:webHidden/>
                <w:sz w:val="18"/>
                <w:szCs w:val="18"/>
              </w:rPr>
            </w:r>
            <w:r w:rsidRPr="00FE0562">
              <w:rPr>
                <w:noProof/>
                <w:webHidden/>
                <w:sz w:val="18"/>
                <w:szCs w:val="18"/>
              </w:rPr>
              <w:fldChar w:fldCharType="separate"/>
            </w:r>
            <w:r w:rsidR="0022596E">
              <w:rPr>
                <w:noProof/>
                <w:webHidden/>
                <w:sz w:val="18"/>
                <w:szCs w:val="18"/>
              </w:rPr>
              <w:t>8</w:t>
            </w:r>
            <w:r w:rsidRPr="00FE0562">
              <w:rPr>
                <w:noProof/>
                <w:webHidden/>
                <w:sz w:val="18"/>
                <w:szCs w:val="18"/>
              </w:rPr>
              <w:fldChar w:fldCharType="end"/>
            </w:r>
          </w:hyperlink>
        </w:p>
        <w:p w14:paraId="0BEC5B0D" w14:textId="00DF962A" w:rsidR="008023A5" w:rsidRPr="00FE0562" w:rsidRDefault="008023A5">
          <w:pPr>
            <w:pStyle w:val="TOC2"/>
            <w:tabs>
              <w:tab w:val="right" w:leader="dot" w:pos="9350"/>
            </w:tabs>
            <w:rPr>
              <w:noProof/>
              <w:kern w:val="2"/>
              <w:sz w:val="18"/>
              <w:szCs w:val="18"/>
              <w:lang w:eastAsia="en-GB"/>
              <w14:ligatures w14:val="standardContextual"/>
            </w:rPr>
          </w:pPr>
          <w:hyperlink w:anchor="_Toc233899223" w:history="1">
            <w:r w:rsidRPr="00FE0562">
              <w:rPr>
                <w:rStyle w:val="Hyperlink"/>
                <w:rFonts w:ascii="Arial" w:hAnsi="Arial" w:cs="Arial"/>
                <w:noProof/>
                <w:sz w:val="18"/>
                <w:szCs w:val="18"/>
              </w:rPr>
              <w:t>6.1 The first rehearsal</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_Toc233899223 \h </w:instrText>
            </w:r>
            <w:r w:rsidRPr="00FE0562">
              <w:rPr>
                <w:noProof/>
                <w:webHidden/>
                <w:sz w:val="18"/>
                <w:szCs w:val="18"/>
              </w:rPr>
            </w:r>
            <w:r w:rsidRPr="00FE0562">
              <w:rPr>
                <w:noProof/>
                <w:webHidden/>
                <w:sz w:val="18"/>
                <w:szCs w:val="18"/>
              </w:rPr>
              <w:fldChar w:fldCharType="separate"/>
            </w:r>
            <w:r w:rsidR="0022596E">
              <w:rPr>
                <w:noProof/>
                <w:webHidden/>
                <w:sz w:val="18"/>
                <w:szCs w:val="18"/>
              </w:rPr>
              <w:t>8</w:t>
            </w:r>
            <w:r w:rsidRPr="00FE0562">
              <w:rPr>
                <w:noProof/>
                <w:webHidden/>
                <w:sz w:val="18"/>
                <w:szCs w:val="18"/>
              </w:rPr>
              <w:fldChar w:fldCharType="end"/>
            </w:r>
          </w:hyperlink>
        </w:p>
        <w:p w14:paraId="056DA877" w14:textId="6B288254" w:rsidR="008023A5" w:rsidRPr="00FE0562" w:rsidRDefault="008023A5">
          <w:pPr>
            <w:pStyle w:val="TOC2"/>
            <w:tabs>
              <w:tab w:val="right" w:leader="dot" w:pos="9350"/>
            </w:tabs>
            <w:rPr>
              <w:noProof/>
              <w:kern w:val="2"/>
              <w:sz w:val="18"/>
              <w:szCs w:val="18"/>
              <w:lang w:eastAsia="en-GB"/>
              <w14:ligatures w14:val="standardContextual"/>
            </w:rPr>
          </w:pPr>
          <w:hyperlink w:anchor="_Toc233899224" w:history="1">
            <w:r w:rsidRPr="00FE0562">
              <w:rPr>
                <w:rStyle w:val="Hyperlink"/>
                <w:rFonts w:ascii="Arial" w:hAnsi="Arial" w:cs="Arial"/>
                <w:noProof/>
                <w:sz w:val="18"/>
                <w:szCs w:val="18"/>
              </w:rPr>
              <w:t>6.2 For all rehearsals</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_Toc233899224 \h </w:instrText>
            </w:r>
            <w:r w:rsidRPr="00FE0562">
              <w:rPr>
                <w:noProof/>
                <w:webHidden/>
                <w:sz w:val="18"/>
                <w:szCs w:val="18"/>
              </w:rPr>
            </w:r>
            <w:r w:rsidRPr="00FE0562">
              <w:rPr>
                <w:noProof/>
                <w:webHidden/>
                <w:sz w:val="18"/>
                <w:szCs w:val="18"/>
              </w:rPr>
              <w:fldChar w:fldCharType="separate"/>
            </w:r>
            <w:r w:rsidR="0022596E">
              <w:rPr>
                <w:noProof/>
                <w:webHidden/>
                <w:sz w:val="18"/>
                <w:szCs w:val="18"/>
              </w:rPr>
              <w:t>8</w:t>
            </w:r>
            <w:r w:rsidRPr="00FE0562">
              <w:rPr>
                <w:noProof/>
                <w:webHidden/>
                <w:sz w:val="18"/>
                <w:szCs w:val="18"/>
              </w:rPr>
              <w:fldChar w:fldCharType="end"/>
            </w:r>
          </w:hyperlink>
        </w:p>
        <w:p w14:paraId="5AE48D2F" w14:textId="485086C3" w:rsidR="008023A5" w:rsidRPr="00FE0562" w:rsidRDefault="008023A5">
          <w:pPr>
            <w:pStyle w:val="TOC2"/>
            <w:tabs>
              <w:tab w:val="right" w:leader="dot" w:pos="9350"/>
            </w:tabs>
            <w:rPr>
              <w:noProof/>
              <w:kern w:val="2"/>
              <w:sz w:val="18"/>
              <w:szCs w:val="18"/>
              <w:lang w:eastAsia="en-GB"/>
              <w14:ligatures w14:val="standardContextual"/>
            </w:rPr>
          </w:pPr>
          <w:hyperlink w:anchor="_Toc233899225" w:history="1">
            <w:r w:rsidRPr="00FE0562">
              <w:rPr>
                <w:rStyle w:val="Hyperlink"/>
                <w:rFonts w:ascii="Arial" w:hAnsi="Arial" w:cs="Arial"/>
                <w:noProof/>
                <w:sz w:val="18"/>
                <w:szCs w:val="18"/>
              </w:rPr>
              <w:t>6.3 Rehearsal refreshments</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_Toc233899225 \h </w:instrText>
            </w:r>
            <w:r w:rsidRPr="00FE0562">
              <w:rPr>
                <w:noProof/>
                <w:webHidden/>
                <w:sz w:val="18"/>
                <w:szCs w:val="18"/>
              </w:rPr>
            </w:r>
            <w:r w:rsidRPr="00FE0562">
              <w:rPr>
                <w:noProof/>
                <w:webHidden/>
                <w:sz w:val="18"/>
                <w:szCs w:val="18"/>
              </w:rPr>
              <w:fldChar w:fldCharType="separate"/>
            </w:r>
            <w:r w:rsidR="0022596E">
              <w:rPr>
                <w:noProof/>
                <w:webHidden/>
                <w:sz w:val="18"/>
                <w:szCs w:val="18"/>
              </w:rPr>
              <w:t>9</w:t>
            </w:r>
            <w:r w:rsidRPr="00FE0562">
              <w:rPr>
                <w:noProof/>
                <w:webHidden/>
                <w:sz w:val="18"/>
                <w:szCs w:val="18"/>
              </w:rPr>
              <w:fldChar w:fldCharType="end"/>
            </w:r>
          </w:hyperlink>
        </w:p>
        <w:p w14:paraId="0D092782" w14:textId="6C7382AF" w:rsidR="008023A5" w:rsidRPr="00FE0562" w:rsidRDefault="008023A5">
          <w:pPr>
            <w:pStyle w:val="TOC2"/>
            <w:tabs>
              <w:tab w:val="right" w:leader="dot" w:pos="9350"/>
            </w:tabs>
            <w:rPr>
              <w:noProof/>
              <w:kern w:val="2"/>
              <w:sz w:val="18"/>
              <w:szCs w:val="18"/>
              <w:lang w:eastAsia="en-GB"/>
              <w14:ligatures w14:val="standardContextual"/>
            </w:rPr>
          </w:pPr>
          <w:hyperlink w:anchor="_Toc233899226" w:history="1">
            <w:r w:rsidRPr="00FE0562">
              <w:rPr>
                <w:rStyle w:val="Hyperlink"/>
                <w:rFonts w:ascii="Arial" w:hAnsi="Arial" w:cs="Arial"/>
                <w:noProof/>
                <w:sz w:val="18"/>
                <w:szCs w:val="18"/>
              </w:rPr>
              <w:t>6.4 Blocking</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_Toc233899226 \h </w:instrText>
            </w:r>
            <w:r w:rsidRPr="00FE0562">
              <w:rPr>
                <w:noProof/>
                <w:webHidden/>
                <w:sz w:val="18"/>
                <w:szCs w:val="18"/>
              </w:rPr>
            </w:r>
            <w:r w:rsidRPr="00FE0562">
              <w:rPr>
                <w:noProof/>
                <w:webHidden/>
                <w:sz w:val="18"/>
                <w:szCs w:val="18"/>
              </w:rPr>
              <w:fldChar w:fldCharType="separate"/>
            </w:r>
            <w:r w:rsidR="0022596E">
              <w:rPr>
                <w:noProof/>
                <w:webHidden/>
                <w:sz w:val="18"/>
                <w:szCs w:val="18"/>
              </w:rPr>
              <w:t>9</w:t>
            </w:r>
            <w:r w:rsidRPr="00FE0562">
              <w:rPr>
                <w:noProof/>
                <w:webHidden/>
                <w:sz w:val="18"/>
                <w:szCs w:val="18"/>
              </w:rPr>
              <w:fldChar w:fldCharType="end"/>
            </w:r>
          </w:hyperlink>
        </w:p>
        <w:p w14:paraId="333D5B21" w14:textId="31BA4299" w:rsidR="008023A5" w:rsidRPr="00FE0562" w:rsidRDefault="008023A5">
          <w:pPr>
            <w:pStyle w:val="TOC2"/>
            <w:tabs>
              <w:tab w:val="right" w:leader="dot" w:pos="9350"/>
            </w:tabs>
            <w:rPr>
              <w:noProof/>
              <w:kern w:val="2"/>
              <w:sz w:val="18"/>
              <w:szCs w:val="18"/>
              <w:lang w:eastAsia="en-GB"/>
              <w14:ligatures w14:val="standardContextual"/>
            </w:rPr>
          </w:pPr>
          <w:hyperlink w:anchor="_Toc233899227" w:history="1">
            <w:r w:rsidRPr="00FE0562">
              <w:rPr>
                <w:rStyle w:val="Hyperlink"/>
                <w:rFonts w:ascii="Arial" w:hAnsi="Arial" w:cs="Arial"/>
                <w:noProof/>
                <w:sz w:val="18"/>
                <w:szCs w:val="18"/>
              </w:rPr>
              <w:t>6.5 Problem Solving</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_Toc233899227 \h </w:instrText>
            </w:r>
            <w:r w:rsidRPr="00FE0562">
              <w:rPr>
                <w:noProof/>
                <w:webHidden/>
                <w:sz w:val="18"/>
                <w:szCs w:val="18"/>
              </w:rPr>
            </w:r>
            <w:r w:rsidRPr="00FE0562">
              <w:rPr>
                <w:noProof/>
                <w:webHidden/>
                <w:sz w:val="18"/>
                <w:szCs w:val="18"/>
              </w:rPr>
              <w:fldChar w:fldCharType="separate"/>
            </w:r>
            <w:r w:rsidR="0022596E">
              <w:rPr>
                <w:noProof/>
                <w:webHidden/>
                <w:sz w:val="18"/>
                <w:szCs w:val="18"/>
              </w:rPr>
              <w:t>9</w:t>
            </w:r>
            <w:r w:rsidRPr="00FE0562">
              <w:rPr>
                <w:noProof/>
                <w:webHidden/>
                <w:sz w:val="18"/>
                <w:szCs w:val="18"/>
              </w:rPr>
              <w:fldChar w:fldCharType="end"/>
            </w:r>
          </w:hyperlink>
        </w:p>
        <w:p w14:paraId="53DDBD9B" w14:textId="0F5F6349" w:rsidR="008023A5" w:rsidRPr="00FE0562" w:rsidRDefault="008023A5">
          <w:pPr>
            <w:pStyle w:val="TOC2"/>
            <w:tabs>
              <w:tab w:val="right" w:leader="dot" w:pos="9350"/>
            </w:tabs>
            <w:rPr>
              <w:noProof/>
              <w:kern w:val="2"/>
              <w:sz w:val="18"/>
              <w:szCs w:val="18"/>
              <w:lang w:eastAsia="en-GB"/>
              <w14:ligatures w14:val="standardContextual"/>
            </w:rPr>
          </w:pPr>
          <w:hyperlink w:anchor="_Toc233899228" w:history="1">
            <w:r w:rsidRPr="00FE0562">
              <w:rPr>
                <w:rStyle w:val="Hyperlink"/>
                <w:rFonts w:ascii="Arial" w:hAnsi="Arial" w:cs="Arial"/>
                <w:noProof/>
                <w:sz w:val="18"/>
                <w:szCs w:val="18"/>
              </w:rPr>
              <w:t>6.6 Discipline</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_Toc233899228 \h </w:instrText>
            </w:r>
            <w:r w:rsidRPr="00FE0562">
              <w:rPr>
                <w:noProof/>
                <w:webHidden/>
                <w:sz w:val="18"/>
                <w:szCs w:val="18"/>
              </w:rPr>
            </w:r>
            <w:r w:rsidRPr="00FE0562">
              <w:rPr>
                <w:noProof/>
                <w:webHidden/>
                <w:sz w:val="18"/>
                <w:szCs w:val="18"/>
              </w:rPr>
              <w:fldChar w:fldCharType="separate"/>
            </w:r>
            <w:r w:rsidR="0022596E">
              <w:rPr>
                <w:noProof/>
                <w:webHidden/>
                <w:sz w:val="18"/>
                <w:szCs w:val="18"/>
              </w:rPr>
              <w:t>9</w:t>
            </w:r>
            <w:r w:rsidRPr="00FE0562">
              <w:rPr>
                <w:noProof/>
                <w:webHidden/>
                <w:sz w:val="18"/>
                <w:szCs w:val="18"/>
              </w:rPr>
              <w:fldChar w:fldCharType="end"/>
            </w:r>
          </w:hyperlink>
        </w:p>
        <w:p w14:paraId="7CBFBB1F" w14:textId="5027D81C" w:rsidR="008023A5" w:rsidRPr="00FE0562" w:rsidRDefault="008023A5">
          <w:pPr>
            <w:pStyle w:val="TOC2"/>
            <w:tabs>
              <w:tab w:val="right" w:leader="dot" w:pos="9350"/>
            </w:tabs>
            <w:rPr>
              <w:noProof/>
              <w:kern w:val="2"/>
              <w:sz w:val="18"/>
              <w:szCs w:val="18"/>
              <w:lang w:eastAsia="en-GB"/>
              <w14:ligatures w14:val="standardContextual"/>
            </w:rPr>
          </w:pPr>
          <w:hyperlink w:anchor="_Toc233899229" w:history="1">
            <w:r w:rsidRPr="00FE0562">
              <w:rPr>
                <w:rStyle w:val="Hyperlink"/>
                <w:rFonts w:ascii="Arial" w:hAnsi="Arial" w:cs="Arial"/>
                <w:noProof/>
                <w:sz w:val="18"/>
                <w:szCs w:val="18"/>
              </w:rPr>
              <w:t>6.7 Scripts down</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_Toc233899229 \h </w:instrText>
            </w:r>
            <w:r w:rsidRPr="00FE0562">
              <w:rPr>
                <w:noProof/>
                <w:webHidden/>
                <w:sz w:val="18"/>
                <w:szCs w:val="18"/>
              </w:rPr>
            </w:r>
            <w:r w:rsidRPr="00FE0562">
              <w:rPr>
                <w:noProof/>
                <w:webHidden/>
                <w:sz w:val="18"/>
                <w:szCs w:val="18"/>
              </w:rPr>
              <w:fldChar w:fldCharType="separate"/>
            </w:r>
            <w:r w:rsidR="0022596E">
              <w:rPr>
                <w:noProof/>
                <w:webHidden/>
                <w:sz w:val="18"/>
                <w:szCs w:val="18"/>
              </w:rPr>
              <w:t>10</w:t>
            </w:r>
            <w:r w:rsidRPr="00FE0562">
              <w:rPr>
                <w:noProof/>
                <w:webHidden/>
                <w:sz w:val="18"/>
                <w:szCs w:val="18"/>
              </w:rPr>
              <w:fldChar w:fldCharType="end"/>
            </w:r>
          </w:hyperlink>
        </w:p>
        <w:p w14:paraId="627A8FF7" w14:textId="7AB5CE06" w:rsidR="008023A5" w:rsidRPr="00FE0562" w:rsidRDefault="008023A5">
          <w:pPr>
            <w:pStyle w:val="TOC2"/>
            <w:tabs>
              <w:tab w:val="right" w:leader="dot" w:pos="9350"/>
            </w:tabs>
            <w:rPr>
              <w:noProof/>
              <w:kern w:val="2"/>
              <w:sz w:val="18"/>
              <w:szCs w:val="18"/>
              <w:lang w:eastAsia="en-GB"/>
              <w14:ligatures w14:val="standardContextual"/>
            </w:rPr>
          </w:pPr>
          <w:hyperlink w:anchor="_Toc233899230" w:history="1">
            <w:r w:rsidRPr="00FE0562">
              <w:rPr>
                <w:rStyle w:val="Hyperlink"/>
                <w:rFonts w:ascii="Arial" w:hAnsi="Arial" w:cs="Arial"/>
                <w:noProof/>
                <w:sz w:val="18"/>
                <w:szCs w:val="18"/>
              </w:rPr>
              <w:t>6.8 Feedback</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_Toc233899230 \h </w:instrText>
            </w:r>
            <w:r w:rsidRPr="00FE0562">
              <w:rPr>
                <w:noProof/>
                <w:webHidden/>
                <w:sz w:val="18"/>
                <w:szCs w:val="18"/>
              </w:rPr>
            </w:r>
            <w:r w:rsidRPr="00FE0562">
              <w:rPr>
                <w:noProof/>
                <w:webHidden/>
                <w:sz w:val="18"/>
                <w:szCs w:val="18"/>
              </w:rPr>
              <w:fldChar w:fldCharType="separate"/>
            </w:r>
            <w:r w:rsidR="0022596E">
              <w:rPr>
                <w:noProof/>
                <w:webHidden/>
                <w:sz w:val="18"/>
                <w:szCs w:val="18"/>
              </w:rPr>
              <w:t>10</w:t>
            </w:r>
            <w:r w:rsidRPr="00FE0562">
              <w:rPr>
                <w:noProof/>
                <w:webHidden/>
                <w:sz w:val="18"/>
                <w:szCs w:val="18"/>
              </w:rPr>
              <w:fldChar w:fldCharType="end"/>
            </w:r>
          </w:hyperlink>
        </w:p>
        <w:p w14:paraId="12F1F2BD" w14:textId="438B287D" w:rsidR="008023A5" w:rsidRPr="00FE0562" w:rsidRDefault="008023A5">
          <w:pPr>
            <w:pStyle w:val="TOC1"/>
            <w:tabs>
              <w:tab w:val="right" w:leader="dot" w:pos="9350"/>
            </w:tabs>
            <w:rPr>
              <w:noProof/>
              <w:kern w:val="2"/>
              <w:sz w:val="18"/>
              <w:szCs w:val="18"/>
              <w:lang w:eastAsia="en-GB"/>
              <w14:ligatures w14:val="standardContextual"/>
            </w:rPr>
          </w:pPr>
          <w:hyperlink w:anchor="_Toc233899231" w:history="1">
            <w:r w:rsidRPr="00FE0562">
              <w:rPr>
                <w:rStyle w:val="Hyperlink"/>
                <w:rFonts w:ascii="Arial" w:hAnsi="Arial" w:cs="Arial"/>
                <w:noProof/>
                <w:sz w:val="18"/>
                <w:szCs w:val="18"/>
              </w:rPr>
              <w:t>7. Communication</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_Toc233899231 \h </w:instrText>
            </w:r>
            <w:r w:rsidRPr="00FE0562">
              <w:rPr>
                <w:noProof/>
                <w:webHidden/>
                <w:sz w:val="18"/>
                <w:szCs w:val="18"/>
              </w:rPr>
            </w:r>
            <w:r w:rsidRPr="00FE0562">
              <w:rPr>
                <w:noProof/>
                <w:webHidden/>
                <w:sz w:val="18"/>
                <w:szCs w:val="18"/>
              </w:rPr>
              <w:fldChar w:fldCharType="separate"/>
            </w:r>
            <w:r w:rsidR="0022596E">
              <w:rPr>
                <w:noProof/>
                <w:webHidden/>
                <w:sz w:val="18"/>
                <w:szCs w:val="18"/>
              </w:rPr>
              <w:t>10</w:t>
            </w:r>
            <w:r w:rsidRPr="00FE0562">
              <w:rPr>
                <w:noProof/>
                <w:webHidden/>
                <w:sz w:val="18"/>
                <w:szCs w:val="18"/>
              </w:rPr>
              <w:fldChar w:fldCharType="end"/>
            </w:r>
          </w:hyperlink>
        </w:p>
        <w:p w14:paraId="66FA07BC" w14:textId="428C1104" w:rsidR="008023A5" w:rsidRPr="00FE0562" w:rsidRDefault="008023A5">
          <w:pPr>
            <w:pStyle w:val="TOC1"/>
            <w:tabs>
              <w:tab w:val="right" w:leader="dot" w:pos="9350"/>
            </w:tabs>
            <w:rPr>
              <w:noProof/>
              <w:kern w:val="2"/>
              <w:sz w:val="18"/>
              <w:szCs w:val="18"/>
              <w:lang w:eastAsia="en-GB"/>
              <w14:ligatures w14:val="standardContextual"/>
            </w:rPr>
          </w:pPr>
          <w:hyperlink w:anchor="_Toc233899232" w:history="1">
            <w:r w:rsidRPr="00FE0562">
              <w:rPr>
                <w:rStyle w:val="Hyperlink"/>
                <w:rFonts w:ascii="Arial" w:hAnsi="Arial" w:cs="Arial"/>
                <w:noProof/>
                <w:sz w:val="18"/>
                <w:szCs w:val="18"/>
              </w:rPr>
              <w:t>8. Publicity &amp; Ticketing</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_Toc233899232 \h </w:instrText>
            </w:r>
            <w:r w:rsidRPr="00FE0562">
              <w:rPr>
                <w:noProof/>
                <w:webHidden/>
                <w:sz w:val="18"/>
                <w:szCs w:val="18"/>
              </w:rPr>
            </w:r>
            <w:r w:rsidRPr="00FE0562">
              <w:rPr>
                <w:noProof/>
                <w:webHidden/>
                <w:sz w:val="18"/>
                <w:szCs w:val="18"/>
              </w:rPr>
              <w:fldChar w:fldCharType="separate"/>
            </w:r>
            <w:r w:rsidR="0022596E">
              <w:rPr>
                <w:noProof/>
                <w:webHidden/>
                <w:sz w:val="18"/>
                <w:szCs w:val="18"/>
              </w:rPr>
              <w:t>10</w:t>
            </w:r>
            <w:r w:rsidRPr="00FE0562">
              <w:rPr>
                <w:noProof/>
                <w:webHidden/>
                <w:sz w:val="18"/>
                <w:szCs w:val="18"/>
              </w:rPr>
              <w:fldChar w:fldCharType="end"/>
            </w:r>
          </w:hyperlink>
        </w:p>
        <w:p w14:paraId="2107B7A7" w14:textId="46EEFF45" w:rsidR="008023A5" w:rsidRPr="00FE0562" w:rsidRDefault="008023A5">
          <w:pPr>
            <w:pStyle w:val="TOC1"/>
            <w:tabs>
              <w:tab w:val="right" w:leader="dot" w:pos="9350"/>
            </w:tabs>
            <w:rPr>
              <w:noProof/>
              <w:kern w:val="2"/>
              <w:sz w:val="18"/>
              <w:szCs w:val="18"/>
              <w:lang w:eastAsia="en-GB"/>
              <w14:ligatures w14:val="standardContextual"/>
            </w:rPr>
          </w:pPr>
          <w:hyperlink w:anchor="_Toc233899233" w:history="1">
            <w:r w:rsidRPr="00FE0562">
              <w:rPr>
                <w:rStyle w:val="Hyperlink"/>
                <w:rFonts w:ascii="Arial" w:hAnsi="Arial" w:cs="Arial"/>
                <w:noProof/>
                <w:sz w:val="18"/>
                <w:szCs w:val="18"/>
              </w:rPr>
              <w:t>9. Production Countdown</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_Toc233899233 \h </w:instrText>
            </w:r>
            <w:r w:rsidRPr="00FE0562">
              <w:rPr>
                <w:noProof/>
                <w:webHidden/>
                <w:sz w:val="18"/>
                <w:szCs w:val="18"/>
              </w:rPr>
            </w:r>
            <w:r w:rsidRPr="00FE0562">
              <w:rPr>
                <w:noProof/>
                <w:webHidden/>
                <w:sz w:val="18"/>
                <w:szCs w:val="18"/>
              </w:rPr>
              <w:fldChar w:fldCharType="separate"/>
            </w:r>
            <w:r w:rsidR="0022596E">
              <w:rPr>
                <w:noProof/>
                <w:webHidden/>
                <w:sz w:val="18"/>
                <w:szCs w:val="18"/>
              </w:rPr>
              <w:t>11</w:t>
            </w:r>
            <w:r w:rsidRPr="00FE0562">
              <w:rPr>
                <w:noProof/>
                <w:webHidden/>
                <w:sz w:val="18"/>
                <w:szCs w:val="18"/>
              </w:rPr>
              <w:fldChar w:fldCharType="end"/>
            </w:r>
          </w:hyperlink>
        </w:p>
        <w:p w14:paraId="401D3AEA" w14:textId="4896DD99" w:rsidR="008023A5" w:rsidRPr="00FE0562" w:rsidRDefault="008023A5">
          <w:pPr>
            <w:pStyle w:val="TOC1"/>
            <w:tabs>
              <w:tab w:val="right" w:leader="dot" w:pos="9350"/>
            </w:tabs>
            <w:rPr>
              <w:noProof/>
              <w:kern w:val="2"/>
              <w:sz w:val="18"/>
              <w:szCs w:val="18"/>
              <w:lang w:eastAsia="en-GB"/>
              <w14:ligatures w14:val="standardContextual"/>
            </w:rPr>
          </w:pPr>
          <w:hyperlink w:anchor="_Toc233899234" w:history="1">
            <w:r w:rsidRPr="00FE0562">
              <w:rPr>
                <w:rStyle w:val="Hyperlink"/>
                <w:rFonts w:ascii="Arial" w:hAnsi="Arial" w:cs="Arial"/>
                <w:noProof/>
                <w:sz w:val="18"/>
                <w:szCs w:val="18"/>
              </w:rPr>
              <w:t>10. Roles &amp; Responsibilities Overview</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_Toc233899234 \h </w:instrText>
            </w:r>
            <w:r w:rsidRPr="00FE0562">
              <w:rPr>
                <w:noProof/>
                <w:webHidden/>
                <w:sz w:val="18"/>
                <w:szCs w:val="18"/>
              </w:rPr>
            </w:r>
            <w:r w:rsidRPr="00FE0562">
              <w:rPr>
                <w:noProof/>
                <w:webHidden/>
                <w:sz w:val="18"/>
                <w:szCs w:val="18"/>
              </w:rPr>
              <w:fldChar w:fldCharType="separate"/>
            </w:r>
            <w:r w:rsidR="0022596E">
              <w:rPr>
                <w:noProof/>
                <w:webHidden/>
                <w:sz w:val="18"/>
                <w:szCs w:val="18"/>
              </w:rPr>
              <w:t>11</w:t>
            </w:r>
            <w:r w:rsidRPr="00FE0562">
              <w:rPr>
                <w:noProof/>
                <w:webHidden/>
                <w:sz w:val="18"/>
                <w:szCs w:val="18"/>
              </w:rPr>
              <w:fldChar w:fldCharType="end"/>
            </w:r>
          </w:hyperlink>
        </w:p>
        <w:p w14:paraId="3C69F428" w14:textId="0C480E1F" w:rsidR="008023A5" w:rsidRPr="00FE0562" w:rsidRDefault="008023A5">
          <w:pPr>
            <w:pStyle w:val="TOC1"/>
            <w:tabs>
              <w:tab w:val="right" w:leader="dot" w:pos="9350"/>
            </w:tabs>
            <w:rPr>
              <w:noProof/>
              <w:kern w:val="2"/>
              <w:sz w:val="18"/>
              <w:szCs w:val="18"/>
              <w:lang w:eastAsia="en-GB"/>
              <w14:ligatures w14:val="standardContextual"/>
            </w:rPr>
          </w:pPr>
          <w:hyperlink w:anchor="_Toc233899235" w:history="1">
            <w:r w:rsidRPr="00FE0562">
              <w:rPr>
                <w:rStyle w:val="Hyperlink"/>
                <w:rFonts w:ascii="Arial" w:hAnsi="Arial" w:cs="Arial"/>
                <w:noProof/>
                <w:sz w:val="18"/>
                <w:szCs w:val="18"/>
              </w:rPr>
              <w:t>11. After the show</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_Toc233899235 \h </w:instrText>
            </w:r>
            <w:r w:rsidRPr="00FE0562">
              <w:rPr>
                <w:noProof/>
                <w:webHidden/>
                <w:sz w:val="18"/>
                <w:szCs w:val="18"/>
              </w:rPr>
            </w:r>
            <w:r w:rsidRPr="00FE0562">
              <w:rPr>
                <w:noProof/>
                <w:webHidden/>
                <w:sz w:val="18"/>
                <w:szCs w:val="18"/>
              </w:rPr>
              <w:fldChar w:fldCharType="separate"/>
            </w:r>
            <w:r w:rsidR="0022596E">
              <w:rPr>
                <w:noProof/>
                <w:webHidden/>
                <w:sz w:val="18"/>
                <w:szCs w:val="18"/>
              </w:rPr>
              <w:t>12</w:t>
            </w:r>
            <w:r w:rsidRPr="00FE0562">
              <w:rPr>
                <w:noProof/>
                <w:webHidden/>
                <w:sz w:val="18"/>
                <w:szCs w:val="18"/>
              </w:rPr>
              <w:fldChar w:fldCharType="end"/>
            </w:r>
          </w:hyperlink>
        </w:p>
        <w:p w14:paraId="47C87181" w14:textId="4CF63441" w:rsidR="008023A5" w:rsidRPr="00FE0562" w:rsidRDefault="008023A5">
          <w:pPr>
            <w:pStyle w:val="TOC1"/>
            <w:tabs>
              <w:tab w:val="right" w:leader="dot" w:pos="9350"/>
            </w:tabs>
            <w:rPr>
              <w:noProof/>
              <w:kern w:val="2"/>
              <w:sz w:val="18"/>
              <w:szCs w:val="18"/>
              <w:lang w:eastAsia="en-GB"/>
              <w14:ligatures w14:val="standardContextual"/>
            </w:rPr>
          </w:pPr>
          <w:hyperlink w:anchor="_Toc233899236" w:history="1">
            <w:r w:rsidRPr="00FE0562">
              <w:rPr>
                <w:rStyle w:val="Hyperlink"/>
                <w:rFonts w:ascii="Arial" w:hAnsi="Arial" w:cs="Arial"/>
                <w:noProof/>
                <w:sz w:val="18"/>
                <w:szCs w:val="18"/>
              </w:rPr>
              <w:t>12. Final Thoughts</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_Toc233899236 \h </w:instrText>
            </w:r>
            <w:r w:rsidRPr="00FE0562">
              <w:rPr>
                <w:noProof/>
                <w:webHidden/>
                <w:sz w:val="18"/>
                <w:szCs w:val="18"/>
              </w:rPr>
            </w:r>
            <w:r w:rsidRPr="00FE0562">
              <w:rPr>
                <w:noProof/>
                <w:webHidden/>
                <w:sz w:val="18"/>
                <w:szCs w:val="18"/>
              </w:rPr>
              <w:fldChar w:fldCharType="separate"/>
            </w:r>
            <w:r w:rsidR="0022596E">
              <w:rPr>
                <w:noProof/>
                <w:webHidden/>
                <w:sz w:val="18"/>
                <w:szCs w:val="18"/>
              </w:rPr>
              <w:t>12</w:t>
            </w:r>
            <w:r w:rsidRPr="00FE0562">
              <w:rPr>
                <w:noProof/>
                <w:webHidden/>
                <w:sz w:val="18"/>
                <w:szCs w:val="18"/>
              </w:rPr>
              <w:fldChar w:fldCharType="end"/>
            </w:r>
          </w:hyperlink>
        </w:p>
        <w:p w14:paraId="6FB74CEF" w14:textId="4A16C6D2" w:rsidR="008023A5" w:rsidRPr="00FE0562" w:rsidRDefault="008023A5">
          <w:pPr>
            <w:pStyle w:val="TOC1"/>
            <w:tabs>
              <w:tab w:val="right" w:leader="dot" w:pos="9350"/>
            </w:tabs>
            <w:rPr>
              <w:noProof/>
              <w:kern w:val="2"/>
              <w:sz w:val="18"/>
              <w:szCs w:val="18"/>
              <w:lang w:eastAsia="en-GB"/>
              <w14:ligatures w14:val="standardContextual"/>
            </w:rPr>
          </w:pPr>
          <w:hyperlink w:anchor="_Toc233899237" w:history="1">
            <w:r w:rsidRPr="00FE0562">
              <w:rPr>
                <w:rStyle w:val="Hyperlink"/>
                <w:rFonts w:ascii="Arial" w:hAnsi="Arial" w:cs="Arial"/>
                <w:noProof/>
                <w:sz w:val="18"/>
                <w:szCs w:val="18"/>
              </w:rPr>
              <w:t>Appendix 1 – Example Rehearsal Schedule</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_Toc233899237 \h </w:instrText>
            </w:r>
            <w:r w:rsidRPr="00FE0562">
              <w:rPr>
                <w:noProof/>
                <w:webHidden/>
                <w:sz w:val="18"/>
                <w:szCs w:val="18"/>
              </w:rPr>
            </w:r>
            <w:r w:rsidRPr="00FE0562">
              <w:rPr>
                <w:noProof/>
                <w:webHidden/>
                <w:sz w:val="18"/>
                <w:szCs w:val="18"/>
              </w:rPr>
              <w:fldChar w:fldCharType="separate"/>
            </w:r>
            <w:r w:rsidR="0022596E">
              <w:rPr>
                <w:noProof/>
                <w:webHidden/>
                <w:sz w:val="18"/>
                <w:szCs w:val="18"/>
              </w:rPr>
              <w:t>13</w:t>
            </w:r>
            <w:r w:rsidRPr="00FE0562">
              <w:rPr>
                <w:noProof/>
                <w:webHidden/>
                <w:sz w:val="18"/>
                <w:szCs w:val="18"/>
              </w:rPr>
              <w:fldChar w:fldCharType="end"/>
            </w:r>
          </w:hyperlink>
        </w:p>
        <w:p w14:paraId="660F5C51" w14:textId="463B8E94" w:rsidR="008023A5" w:rsidRPr="00FE0562" w:rsidRDefault="008023A5">
          <w:pPr>
            <w:pStyle w:val="TOC1"/>
            <w:tabs>
              <w:tab w:val="right" w:leader="dot" w:pos="9350"/>
            </w:tabs>
            <w:rPr>
              <w:noProof/>
              <w:kern w:val="2"/>
              <w:sz w:val="18"/>
              <w:szCs w:val="18"/>
              <w:lang w:eastAsia="en-GB"/>
              <w14:ligatures w14:val="standardContextual"/>
            </w:rPr>
          </w:pPr>
          <w:hyperlink w:anchor="_Toc233899238" w:history="1">
            <w:r w:rsidRPr="00FE0562">
              <w:rPr>
                <w:rStyle w:val="Hyperlink"/>
                <w:rFonts w:ascii="Arial" w:hAnsi="Arial" w:cs="Arial"/>
                <w:noProof/>
                <w:sz w:val="18"/>
                <w:szCs w:val="18"/>
              </w:rPr>
              <w:t xml:space="preserve">Appendix 2 – Roles and Responsibilities Checklist </w:t>
            </w:r>
            <w:r w:rsidRPr="00FE0562">
              <w:rPr>
                <w:rStyle w:val="Hyperlink"/>
                <w:rFonts w:ascii="Arial" w:hAnsi="Arial" w:cs="Arial"/>
                <w:i/>
                <w:noProof/>
                <w:sz w:val="18"/>
                <w:szCs w:val="18"/>
              </w:rPr>
              <w:t>(Example)</w:t>
            </w:r>
            <w:r w:rsidRPr="00FE0562">
              <w:rPr>
                <w:noProof/>
                <w:webHidden/>
                <w:sz w:val="18"/>
                <w:szCs w:val="18"/>
              </w:rPr>
              <w:tab/>
            </w:r>
            <w:r w:rsidRPr="00FE0562">
              <w:rPr>
                <w:noProof/>
                <w:webHidden/>
                <w:sz w:val="18"/>
                <w:szCs w:val="18"/>
              </w:rPr>
              <w:fldChar w:fldCharType="begin"/>
            </w:r>
            <w:r w:rsidRPr="00FE0562">
              <w:rPr>
                <w:noProof/>
                <w:webHidden/>
                <w:sz w:val="18"/>
                <w:szCs w:val="18"/>
              </w:rPr>
              <w:instrText xml:space="preserve"> PAGEREF _Toc233899238 \h </w:instrText>
            </w:r>
            <w:r w:rsidRPr="00FE0562">
              <w:rPr>
                <w:noProof/>
                <w:webHidden/>
                <w:sz w:val="18"/>
                <w:szCs w:val="18"/>
              </w:rPr>
            </w:r>
            <w:r w:rsidRPr="00FE0562">
              <w:rPr>
                <w:noProof/>
                <w:webHidden/>
                <w:sz w:val="18"/>
                <w:szCs w:val="18"/>
              </w:rPr>
              <w:fldChar w:fldCharType="separate"/>
            </w:r>
            <w:r w:rsidR="0022596E">
              <w:rPr>
                <w:noProof/>
                <w:webHidden/>
                <w:sz w:val="18"/>
                <w:szCs w:val="18"/>
              </w:rPr>
              <w:t>14</w:t>
            </w:r>
            <w:r w:rsidRPr="00FE0562">
              <w:rPr>
                <w:noProof/>
                <w:webHidden/>
                <w:sz w:val="18"/>
                <w:szCs w:val="18"/>
              </w:rPr>
              <w:fldChar w:fldCharType="end"/>
            </w:r>
          </w:hyperlink>
        </w:p>
        <w:p w14:paraId="1760F18E" w14:textId="7655740D" w:rsidR="00831C2D" w:rsidRPr="00C76F60" w:rsidRDefault="00831C2D" w:rsidP="00490F6D">
          <w:pPr>
            <w:spacing w:after="0" w:line="240" w:lineRule="auto"/>
            <w:rPr>
              <w:rFonts w:ascii="Arial" w:hAnsi="Arial" w:cs="Arial"/>
              <w:color w:val="000000" w:themeColor="text1"/>
            </w:rPr>
          </w:pPr>
          <w:r w:rsidRPr="00FE0562">
            <w:rPr>
              <w:rFonts w:ascii="Arial" w:hAnsi="Arial" w:cs="Arial"/>
              <w:b/>
              <w:bCs/>
              <w:color w:val="000000" w:themeColor="text1"/>
              <w:sz w:val="18"/>
              <w:szCs w:val="18"/>
            </w:rPr>
            <w:fldChar w:fldCharType="end"/>
          </w:r>
        </w:p>
      </w:sdtContent>
    </w:sdt>
    <w:p w14:paraId="1BC7857F" w14:textId="2B3B1570" w:rsidR="00226095" w:rsidRPr="00C76F60" w:rsidRDefault="00B53218" w:rsidP="00490F6D">
      <w:pPr>
        <w:pStyle w:val="Heading1"/>
        <w:spacing w:before="0" w:line="240" w:lineRule="auto"/>
        <w:rPr>
          <w:rFonts w:ascii="Arial" w:hAnsi="Arial" w:cs="Arial"/>
          <w:color w:val="000000" w:themeColor="text1"/>
        </w:rPr>
      </w:pPr>
      <w:bookmarkStart w:id="0" w:name="_Toc233899202"/>
      <w:r w:rsidRPr="00C76F60">
        <w:rPr>
          <w:rFonts w:ascii="Arial" w:hAnsi="Arial" w:cs="Arial"/>
          <w:color w:val="000000" w:themeColor="text1"/>
        </w:rPr>
        <w:lastRenderedPageBreak/>
        <w:t>1. Introduction</w:t>
      </w:r>
      <w:bookmarkEnd w:id="0"/>
    </w:p>
    <w:p w14:paraId="588AA171" w14:textId="77777777" w:rsidR="00ED20C3" w:rsidRPr="00C76F60" w:rsidRDefault="00ED20C3" w:rsidP="00490F6D">
      <w:pPr>
        <w:spacing w:after="0" w:line="240" w:lineRule="auto"/>
        <w:rPr>
          <w:rFonts w:ascii="Arial" w:hAnsi="Arial" w:cs="Arial"/>
          <w:color w:val="000000" w:themeColor="text1"/>
        </w:rPr>
      </w:pPr>
    </w:p>
    <w:p w14:paraId="50590E69" w14:textId="2D9135D5" w:rsidR="00226095" w:rsidRPr="00C76F60" w:rsidRDefault="00B53218" w:rsidP="00490F6D">
      <w:pPr>
        <w:spacing w:after="0" w:line="240" w:lineRule="auto"/>
        <w:rPr>
          <w:rFonts w:ascii="Arial" w:hAnsi="Arial" w:cs="Arial"/>
          <w:color w:val="000000" w:themeColor="text1"/>
        </w:rPr>
      </w:pPr>
      <w:r w:rsidRPr="00C76F60">
        <w:rPr>
          <w:rFonts w:ascii="Arial" w:hAnsi="Arial" w:cs="Arial"/>
          <w:color w:val="000000" w:themeColor="text1"/>
        </w:rPr>
        <w:t>Directing a show is an exciting and rewarding experience. This handbook provides practical guidance</w:t>
      </w:r>
      <w:r w:rsidR="00ED20C3" w:rsidRPr="00C76F60">
        <w:rPr>
          <w:rFonts w:ascii="Arial" w:hAnsi="Arial" w:cs="Arial"/>
          <w:color w:val="000000" w:themeColor="text1"/>
        </w:rPr>
        <w:t>, a useful timeline</w:t>
      </w:r>
      <w:r w:rsidRPr="00C76F60">
        <w:rPr>
          <w:rFonts w:ascii="Arial" w:hAnsi="Arial" w:cs="Arial"/>
          <w:color w:val="000000" w:themeColor="text1"/>
        </w:rPr>
        <w:t xml:space="preserve"> and an overview of responsibilities to support you throughout the entire process. These guidelines are flexible</w:t>
      </w:r>
      <w:r w:rsidR="00ED20C3" w:rsidRPr="00C76F60">
        <w:rPr>
          <w:rFonts w:ascii="Arial" w:hAnsi="Arial" w:cs="Arial"/>
          <w:color w:val="000000" w:themeColor="text1"/>
        </w:rPr>
        <w:t xml:space="preserve"> - </w:t>
      </w:r>
      <w:r w:rsidRPr="00C76F60">
        <w:rPr>
          <w:rFonts w:ascii="Arial" w:hAnsi="Arial" w:cs="Arial"/>
          <w:color w:val="000000" w:themeColor="text1"/>
        </w:rPr>
        <w:t>every show is different</w:t>
      </w:r>
      <w:r w:rsidR="00ED20C3" w:rsidRPr="00C76F60">
        <w:rPr>
          <w:rFonts w:ascii="Arial" w:hAnsi="Arial" w:cs="Arial"/>
          <w:color w:val="000000" w:themeColor="text1"/>
        </w:rPr>
        <w:t xml:space="preserve"> - </w:t>
      </w:r>
      <w:r w:rsidRPr="00C76F60">
        <w:rPr>
          <w:rFonts w:ascii="Arial" w:hAnsi="Arial" w:cs="Arial"/>
          <w:color w:val="000000" w:themeColor="text1"/>
        </w:rPr>
        <w:t>but following them will help ensure a smooth and enjoyable production for everyone.</w:t>
      </w:r>
    </w:p>
    <w:p w14:paraId="038AB19B" w14:textId="77777777" w:rsidR="00226095" w:rsidRPr="00C76F60" w:rsidRDefault="00B53218" w:rsidP="00490F6D">
      <w:pPr>
        <w:spacing w:after="0" w:line="240" w:lineRule="auto"/>
        <w:rPr>
          <w:rFonts w:ascii="Arial" w:hAnsi="Arial" w:cs="Arial"/>
          <w:color w:val="000000" w:themeColor="text1"/>
        </w:rPr>
      </w:pPr>
      <w:r w:rsidRPr="00C76F60">
        <w:rPr>
          <w:rFonts w:ascii="Arial" w:hAnsi="Arial" w:cs="Arial"/>
          <w:color w:val="000000" w:themeColor="text1"/>
        </w:rPr>
        <w:t>Remember: it’s everyone’s show, and a happy cast makes for an amazing performance.</w:t>
      </w:r>
    </w:p>
    <w:p w14:paraId="045E2C56" w14:textId="77777777" w:rsidR="00490F6D" w:rsidRPr="00C76F60" w:rsidRDefault="00490F6D" w:rsidP="00490F6D">
      <w:pPr>
        <w:spacing w:after="0" w:line="240" w:lineRule="auto"/>
        <w:rPr>
          <w:rFonts w:ascii="Arial" w:hAnsi="Arial" w:cs="Arial"/>
          <w:color w:val="000000" w:themeColor="text1"/>
        </w:rPr>
      </w:pPr>
    </w:p>
    <w:p w14:paraId="7ACC4A84" w14:textId="77777777" w:rsidR="00226095" w:rsidRPr="00C76F60" w:rsidRDefault="00B53218" w:rsidP="00490F6D">
      <w:pPr>
        <w:pStyle w:val="Heading1"/>
        <w:spacing w:before="0" w:line="240" w:lineRule="auto"/>
        <w:rPr>
          <w:rFonts w:ascii="Arial" w:hAnsi="Arial" w:cs="Arial"/>
          <w:color w:val="000000" w:themeColor="text1"/>
        </w:rPr>
      </w:pPr>
      <w:bookmarkStart w:id="1" w:name="_Toc233899203"/>
      <w:r w:rsidRPr="00C76F60">
        <w:rPr>
          <w:rFonts w:ascii="Arial" w:hAnsi="Arial" w:cs="Arial"/>
          <w:color w:val="000000" w:themeColor="text1"/>
        </w:rPr>
        <w:t>2. Getting Started</w:t>
      </w:r>
      <w:bookmarkEnd w:id="1"/>
    </w:p>
    <w:p w14:paraId="08412D3A" w14:textId="77777777" w:rsidR="00490F6D" w:rsidRPr="00C76F60" w:rsidRDefault="00490F6D" w:rsidP="00490F6D">
      <w:pPr>
        <w:spacing w:after="0" w:line="240" w:lineRule="auto"/>
        <w:rPr>
          <w:color w:val="000000" w:themeColor="text1"/>
        </w:rPr>
      </w:pPr>
    </w:p>
    <w:p w14:paraId="0A53A789" w14:textId="78A6E78E" w:rsidR="00226095" w:rsidRPr="00C76F60" w:rsidRDefault="00B53218" w:rsidP="00490F6D">
      <w:pPr>
        <w:pStyle w:val="Heading2"/>
        <w:spacing w:before="0" w:line="240" w:lineRule="auto"/>
        <w:rPr>
          <w:rFonts w:ascii="Arial" w:hAnsi="Arial" w:cs="Arial"/>
          <w:color w:val="000000" w:themeColor="text1"/>
          <w:sz w:val="22"/>
          <w:szCs w:val="22"/>
        </w:rPr>
      </w:pPr>
      <w:bookmarkStart w:id="2" w:name="_Toc233899204"/>
      <w:r w:rsidRPr="00C76F60">
        <w:rPr>
          <w:rFonts w:ascii="Arial" w:hAnsi="Arial" w:cs="Arial"/>
          <w:color w:val="000000" w:themeColor="text1"/>
          <w:sz w:val="22"/>
          <w:szCs w:val="22"/>
        </w:rPr>
        <w:t xml:space="preserve">2.1 </w:t>
      </w:r>
      <w:r w:rsidR="000A16DB" w:rsidRPr="00C76F60">
        <w:rPr>
          <w:rFonts w:ascii="Arial" w:hAnsi="Arial" w:cs="Arial"/>
          <w:color w:val="000000" w:themeColor="text1"/>
          <w:sz w:val="22"/>
          <w:szCs w:val="22"/>
        </w:rPr>
        <w:t>Choose Your Show:</w:t>
      </w:r>
      <w:bookmarkEnd w:id="2"/>
    </w:p>
    <w:p w14:paraId="6104E72C" w14:textId="77777777" w:rsidR="00490F6D" w:rsidRPr="00C76F60" w:rsidRDefault="00490F6D" w:rsidP="00490F6D">
      <w:pPr>
        <w:spacing w:after="0" w:line="240" w:lineRule="auto"/>
        <w:rPr>
          <w:color w:val="000000" w:themeColor="text1"/>
        </w:rPr>
      </w:pPr>
    </w:p>
    <w:p w14:paraId="1C703208" w14:textId="401A238B" w:rsidR="000A16DB" w:rsidRPr="00C76F60" w:rsidRDefault="000A16DB" w:rsidP="00B07965">
      <w:pPr>
        <w:pStyle w:val="ListParagraph"/>
        <w:numPr>
          <w:ilvl w:val="0"/>
          <w:numId w:val="13"/>
        </w:numPr>
        <w:spacing w:after="120" w:line="240" w:lineRule="auto"/>
        <w:ind w:left="714" w:hanging="357"/>
        <w:rPr>
          <w:rFonts w:ascii="Arial" w:hAnsi="Arial" w:cs="Arial"/>
          <w:color w:val="000000" w:themeColor="text1"/>
        </w:rPr>
      </w:pPr>
      <w:r w:rsidRPr="00C76F60">
        <w:rPr>
          <w:rFonts w:ascii="Arial" w:hAnsi="Arial" w:cs="Arial"/>
          <w:color w:val="000000" w:themeColor="text1"/>
        </w:rPr>
        <w:t xml:space="preserve">Explore available scripts online - there are loads available for you to look at and some will provide a sample for you to read over. </w:t>
      </w:r>
    </w:p>
    <w:p w14:paraId="173C1F5F" w14:textId="4D9040AC" w:rsidR="000A16DB" w:rsidRPr="00C76F60" w:rsidRDefault="000A16DB" w:rsidP="00B07965">
      <w:pPr>
        <w:pStyle w:val="ListParagraph"/>
        <w:numPr>
          <w:ilvl w:val="0"/>
          <w:numId w:val="13"/>
        </w:numPr>
        <w:spacing w:after="120" w:line="240" w:lineRule="auto"/>
        <w:ind w:left="714" w:hanging="357"/>
        <w:rPr>
          <w:rFonts w:ascii="Arial" w:hAnsi="Arial" w:cs="Arial"/>
          <w:color w:val="000000" w:themeColor="text1"/>
        </w:rPr>
      </w:pPr>
      <w:r w:rsidRPr="00C76F60">
        <w:rPr>
          <w:rFonts w:ascii="Arial" w:hAnsi="Arial" w:cs="Arial"/>
          <w:color w:val="000000" w:themeColor="text1"/>
        </w:rPr>
        <w:t>If writing your own script, ensure someone proofreads it before it is taken to the committee.</w:t>
      </w:r>
    </w:p>
    <w:p w14:paraId="788C3768" w14:textId="30513B84" w:rsidR="000A16DB" w:rsidRPr="00C76F60" w:rsidRDefault="000A16DB" w:rsidP="00B07965">
      <w:pPr>
        <w:pStyle w:val="ListParagraph"/>
        <w:numPr>
          <w:ilvl w:val="0"/>
          <w:numId w:val="13"/>
        </w:numPr>
        <w:spacing w:after="120" w:line="240" w:lineRule="auto"/>
        <w:ind w:left="714" w:hanging="357"/>
        <w:rPr>
          <w:rFonts w:ascii="Arial" w:hAnsi="Arial" w:cs="Arial"/>
          <w:color w:val="000000" w:themeColor="text1"/>
        </w:rPr>
      </w:pPr>
      <w:r w:rsidRPr="00C76F60">
        <w:rPr>
          <w:rFonts w:ascii="Arial" w:hAnsi="Arial" w:cs="Arial"/>
          <w:color w:val="000000" w:themeColor="text1"/>
        </w:rPr>
        <w:t>Bring your show proposal to a committee meeting for approval—this must happen before you begin.</w:t>
      </w:r>
    </w:p>
    <w:p w14:paraId="56087BE1" w14:textId="77777777" w:rsidR="00490F6D" w:rsidRPr="00C76F60" w:rsidRDefault="00490F6D" w:rsidP="00490F6D">
      <w:pPr>
        <w:pStyle w:val="ListParagraph"/>
        <w:spacing w:after="0" w:line="240" w:lineRule="auto"/>
        <w:rPr>
          <w:rFonts w:ascii="Arial" w:hAnsi="Arial" w:cs="Arial"/>
          <w:color w:val="000000" w:themeColor="text1"/>
        </w:rPr>
      </w:pPr>
    </w:p>
    <w:p w14:paraId="18E32EDF" w14:textId="705E418C" w:rsidR="00ED20C3" w:rsidRPr="00C76F60" w:rsidRDefault="00ED20C3" w:rsidP="00490F6D">
      <w:pPr>
        <w:pStyle w:val="Heading2"/>
        <w:spacing w:before="0" w:line="240" w:lineRule="auto"/>
        <w:rPr>
          <w:rFonts w:ascii="Arial" w:hAnsi="Arial" w:cs="Arial"/>
          <w:color w:val="000000" w:themeColor="text1"/>
          <w:sz w:val="22"/>
          <w:szCs w:val="22"/>
        </w:rPr>
      </w:pPr>
      <w:bookmarkStart w:id="3" w:name="_Toc233899205"/>
      <w:r w:rsidRPr="00C76F60">
        <w:rPr>
          <w:rFonts w:ascii="Arial" w:hAnsi="Arial" w:cs="Arial"/>
          <w:color w:val="000000" w:themeColor="text1"/>
          <w:sz w:val="22"/>
          <w:szCs w:val="22"/>
        </w:rPr>
        <w:t xml:space="preserve">2.2 </w:t>
      </w:r>
      <w:r w:rsidR="000A16DB" w:rsidRPr="00C76F60">
        <w:rPr>
          <w:rFonts w:ascii="Arial" w:hAnsi="Arial" w:cs="Arial"/>
          <w:color w:val="000000" w:themeColor="text1"/>
          <w:sz w:val="22"/>
          <w:szCs w:val="22"/>
        </w:rPr>
        <w:t>Submit your idea for review</w:t>
      </w:r>
      <w:bookmarkEnd w:id="3"/>
      <w:r w:rsidR="000947F1">
        <w:rPr>
          <w:rFonts w:ascii="Arial" w:hAnsi="Arial" w:cs="Arial"/>
          <w:color w:val="000000" w:themeColor="text1"/>
          <w:sz w:val="22"/>
          <w:szCs w:val="22"/>
        </w:rPr>
        <w:t>:</w:t>
      </w:r>
    </w:p>
    <w:p w14:paraId="596F7252" w14:textId="77777777" w:rsidR="00490F6D" w:rsidRPr="00C76F60" w:rsidRDefault="00490F6D" w:rsidP="00490F6D">
      <w:pPr>
        <w:spacing w:after="0" w:line="240" w:lineRule="auto"/>
        <w:rPr>
          <w:color w:val="000000" w:themeColor="text1"/>
        </w:rPr>
      </w:pPr>
    </w:p>
    <w:p w14:paraId="513E7EE4" w14:textId="77777777" w:rsidR="00490F6D" w:rsidRPr="00C76F60" w:rsidRDefault="000A16DB" w:rsidP="00B07965">
      <w:pPr>
        <w:pStyle w:val="ListParagraph"/>
        <w:numPr>
          <w:ilvl w:val="0"/>
          <w:numId w:val="24"/>
        </w:numPr>
        <w:rPr>
          <w:rFonts w:ascii="Arial" w:hAnsi="Arial" w:cs="Arial"/>
          <w:b/>
          <w:bCs/>
          <w:color w:val="000000" w:themeColor="text1"/>
        </w:rPr>
      </w:pPr>
      <w:bookmarkStart w:id="4" w:name="_Toc220485850"/>
      <w:r w:rsidRPr="00C76F60">
        <w:rPr>
          <w:rFonts w:ascii="Arial" w:hAnsi="Arial" w:cs="Arial"/>
          <w:color w:val="000000" w:themeColor="text1"/>
        </w:rPr>
        <w:t>Use the online form to submit your idea for a future show to the committee.</w:t>
      </w:r>
      <w:bookmarkEnd w:id="4"/>
      <w:r w:rsidRPr="00C76F60">
        <w:rPr>
          <w:rFonts w:ascii="Arial" w:hAnsi="Arial" w:cs="Arial"/>
          <w:color w:val="000000" w:themeColor="text1"/>
        </w:rPr>
        <w:t xml:space="preserve"> </w:t>
      </w:r>
    </w:p>
    <w:p w14:paraId="63F57EC9" w14:textId="77777777" w:rsidR="00490F6D" w:rsidRPr="00C76F60" w:rsidRDefault="000A16DB" w:rsidP="00B07965">
      <w:pPr>
        <w:pStyle w:val="ListParagraph"/>
        <w:numPr>
          <w:ilvl w:val="0"/>
          <w:numId w:val="24"/>
        </w:numPr>
        <w:rPr>
          <w:rFonts w:ascii="Arial" w:hAnsi="Arial" w:cs="Arial"/>
          <w:b/>
          <w:bCs/>
          <w:color w:val="000000" w:themeColor="text1"/>
        </w:rPr>
      </w:pPr>
      <w:bookmarkStart w:id="5" w:name="_Toc220485851"/>
      <w:r w:rsidRPr="00C76F60">
        <w:rPr>
          <w:rFonts w:ascii="Arial" w:hAnsi="Arial" w:cs="Arial"/>
          <w:color w:val="000000" w:themeColor="text1"/>
        </w:rPr>
        <w:t>Your proposal will be reviewed, and you will be invited to attend the next committee meeting to discuss it in more detail.</w:t>
      </w:r>
      <w:bookmarkEnd w:id="5"/>
      <w:r w:rsidRPr="00C76F60">
        <w:rPr>
          <w:rFonts w:ascii="Arial" w:hAnsi="Arial" w:cs="Arial"/>
          <w:color w:val="000000" w:themeColor="text1"/>
        </w:rPr>
        <w:t xml:space="preserve"> </w:t>
      </w:r>
    </w:p>
    <w:p w14:paraId="69F148D4" w14:textId="6596C44C" w:rsidR="000A16DB" w:rsidRPr="00C76F60" w:rsidRDefault="000A16DB" w:rsidP="00B07965">
      <w:pPr>
        <w:pStyle w:val="ListParagraph"/>
        <w:numPr>
          <w:ilvl w:val="0"/>
          <w:numId w:val="24"/>
        </w:numPr>
        <w:rPr>
          <w:rFonts w:ascii="Arial" w:hAnsi="Arial" w:cs="Arial"/>
          <w:b/>
          <w:bCs/>
          <w:color w:val="000000" w:themeColor="text1"/>
        </w:rPr>
      </w:pPr>
      <w:bookmarkStart w:id="6" w:name="_Toc220485852"/>
      <w:r w:rsidRPr="00C76F60">
        <w:rPr>
          <w:rFonts w:ascii="Arial" w:hAnsi="Arial" w:cs="Arial"/>
          <w:color w:val="000000" w:themeColor="text1"/>
        </w:rPr>
        <w:t>Before submitting, please ensure you have considered key aspects such as your preferred performance dates (and venue, if relevant), estimated cast size and roles required, and an initial outline of your budget (see Budget section for further guidance).</w:t>
      </w:r>
      <w:bookmarkEnd w:id="6"/>
    </w:p>
    <w:p w14:paraId="691ADF70" w14:textId="22B8B50B" w:rsidR="00226095" w:rsidRPr="00C76F60" w:rsidRDefault="00B53218" w:rsidP="00490F6D">
      <w:pPr>
        <w:pStyle w:val="Heading2"/>
        <w:spacing w:before="0" w:line="240" w:lineRule="auto"/>
        <w:rPr>
          <w:rFonts w:ascii="Arial" w:hAnsi="Arial" w:cs="Arial"/>
          <w:color w:val="000000" w:themeColor="text1"/>
          <w:sz w:val="22"/>
          <w:szCs w:val="22"/>
        </w:rPr>
      </w:pPr>
      <w:bookmarkStart w:id="7" w:name="_Toc233899206"/>
      <w:r w:rsidRPr="00C76F60">
        <w:rPr>
          <w:rFonts w:ascii="Arial" w:hAnsi="Arial" w:cs="Arial"/>
          <w:color w:val="000000" w:themeColor="text1"/>
          <w:sz w:val="22"/>
          <w:szCs w:val="22"/>
        </w:rPr>
        <w:t>2.</w:t>
      </w:r>
      <w:r w:rsidR="00ED20C3" w:rsidRPr="00C76F60">
        <w:rPr>
          <w:rFonts w:ascii="Arial" w:hAnsi="Arial" w:cs="Arial"/>
          <w:color w:val="000000" w:themeColor="text1"/>
          <w:sz w:val="22"/>
          <w:szCs w:val="22"/>
        </w:rPr>
        <w:t>3</w:t>
      </w:r>
      <w:r w:rsidRPr="00C76F60">
        <w:rPr>
          <w:rFonts w:ascii="Arial" w:hAnsi="Arial" w:cs="Arial"/>
          <w:color w:val="000000" w:themeColor="text1"/>
          <w:sz w:val="22"/>
          <w:szCs w:val="22"/>
        </w:rPr>
        <w:t xml:space="preserve"> Budget</w:t>
      </w:r>
      <w:bookmarkEnd w:id="7"/>
      <w:r w:rsidR="000947F1">
        <w:rPr>
          <w:rFonts w:ascii="Arial" w:hAnsi="Arial" w:cs="Arial"/>
          <w:color w:val="000000" w:themeColor="text1"/>
          <w:sz w:val="22"/>
          <w:szCs w:val="22"/>
        </w:rPr>
        <w:t>:</w:t>
      </w:r>
    </w:p>
    <w:p w14:paraId="517E6584" w14:textId="77777777" w:rsidR="00490F6D" w:rsidRPr="00C76F60" w:rsidRDefault="00490F6D" w:rsidP="00490F6D">
      <w:pPr>
        <w:spacing w:after="0" w:line="240" w:lineRule="auto"/>
        <w:rPr>
          <w:rFonts w:ascii="Arial" w:hAnsi="Arial" w:cs="Arial"/>
          <w:color w:val="000000" w:themeColor="text1"/>
        </w:rPr>
      </w:pPr>
    </w:p>
    <w:p w14:paraId="1B30E0C0" w14:textId="2BA81180" w:rsidR="00226095" w:rsidRPr="000947F1" w:rsidRDefault="000A16DB" w:rsidP="000947F1">
      <w:pPr>
        <w:spacing w:after="0" w:line="240" w:lineRule="auto"/>
        <w:rPr>
          <w:rFonts w:ascii="Arial" w:hAnsi="Arial" w:cs="Arial"/>
          <w:color w:val="000000" w:themeColor="text1"/>
        </w:rPr>
      </w:pPr>
      <w:r w:rsidRPr="000947F1">
        <w:rPr>
          <w:rFonts w:ascii="Arial" w:hAnsi="Arial" w:cs="Arial"/>
          <w:color w:val="000000" w:themeColor="text1"/>
        </w:rPr>
        <w:t>You will need to d</w:t>
      </w:r>
      <w:r w:rsidR="00B53218" w:rsidRPr="000947F1">
        <w:rPr>
          <w:rFonts w:ascii="Arial" w:hAnsi="Arial" w:cs="Arial"/>
          <w:color w:val="000000" w:themeColor="text1"/>
        </w:rPr>
        <w:t xml:space="preserve">iscuss and agree a budget with the committee, including </w:t>
      </w:r>
      <w:r w:rsidRPr="000947F1">
        <w:rPr>
          <w:rFonts w:ascii="Arial" w:hAnsi="Arial" w:cs="Arial"/>
          <w:color w:val="000000" w:themeColor="text1"/>
        </w:rPr>
        <w:t>license</w:t>
      </w:r>
      <w:r w:rsidR="00B53218" w:rsidRPr="000947F1">
        <w:rPr>
          <w:rFonts w:ascii="Arial" w:hAnsi="Arial" w:cs="Arial"/>
          <w:color w:val="000000" w:themeColor="text1"/>
        </w:rPr>
        <w:t xml:space="preserve"> fees, scenery, props, costumes and technical requirements.</w:t>
      </w:r>
      <w:r w:rsidRPr="000947F1">
        <w:rPr>
          <w:rFonts w:ascii="Arial" w:hAnsi="Arial" w:cs="Arial"/>
          <w:color w:val="000000" w:themeColor="text1"/>
        </w:rPr>
        <w:t xml:space="preserve"> There can be some flexibility in this within reason. </w:t>
      </w:r>
      <w:r w:rsidR="00B53218" w:rsidRPr="000947F1">
        <w:rPr>
          <w:rFonts w:ascii="Arial" w:hAnsi="Arial" w:cs="Arial"/>
          <w:color w:val="000000" w:themeColor="text1"/>
        </w:rPr>
        <w:t>Once approved, you are responsible for managing the budget.</w:t>
      </w:r>
    </w:p>
    <w:p w14:paraId="5FE9ADAD" w14:textId="77777777" w:rsidR="000947F1" w:rsidRDefault="000947F1" w:rsidP="000947F1">
      <w:pPr>
        <w:spacing w:after="0" w:line="240" w:lineRule="auto"/>
        <w:rPr>
          <w:rFonts w:ascii="Arial" w:hAnsi="Arial" w:cs="Arial"/>
          <w:color w:val="000000" w:themeColor="text1"/>
        </w:rPr>
      </w:pPr>
    </w:p>
    <w:p w14:paraId="10C05331" w14:textId="39D9499C" w:rsidR="00C76F60" w:rsidRPr="000947F1" w:rsidRDefault="000A16DB" w:rsidP="000947F1">
      <w:pPr>
        <w:spacing w:after="0" w:line="240" w:lineRule="auto"/>
        <w:rPr>
          <w:rFonts w:ascii="Arial" w:hAnsi="Arial" w:cs="Arial"/>
          <w:color w:val="000000" w:themeColor="text1"/>
        </w:rPr>
      </w:pPr>
      <w:r w:rsidRPr="000947F1">
        <w:rPr>
          <w:rFonts w:ascii="Arial" w:hAnsi="Arial" w:cs="Arial"/>
          <w:color w:val="000000" w:themeColor="text1"/>
        </w:rPr>
        <w:t>Please note, n</w:t>
      </w:r>
      <w:r w:rsidR="00B53218" w:rsidRPr="000947F1">
        <w:rPr>
          <w:rFonts w:ascii="Arial" w:hAnsi="Arial" w:cs="Arial"/>
          <w:color w:val="000000" w:themeColor="text1"/>
        </w:rPr>
        <w:t>o expenses can be reimbursed without an official receipt (club policy).</w:t>
      </w:r>
    </w:p>
    <w:p w14:paraId="2905E730" w14:textId="23062FC1" w:rsidR="00C76F60" w:rsidRPr="008023A5" w:rsidRDefault="00C76F60" w:rsidP="00031A28">
      <w:pPr>
        <w:pStyle w:val="Heading2"/>
        <w:rPr>
          <w:rFonts w:ascii="Arial" w:hAnsi="Arial" w:cs="Arial"/>
          <w:color w:val="000000" w:themeColor="text1"/>
          <w:sz w:val="22"/>
          <w:szCs w:val="22"/>
        </w:rPr>
      </w:pPr>
      <w:bookmarkStart w:id="8" w:name="_Toc233899207"/>
      <w:r w:rsidRPr="008023A5">
        <w:rPr>
          <w:rFonts w:ascii="Arial" w:hAnsi="Arial" w:cs="Arial"/>
          <w:color w:val="000000" w:themeColor="text1"/>
          <w:sz w:val="22"/>
          <w:szCs w:val="22"/>
        </w:rPr>
        <w:t>2.4 Licensing, Copyright and Music Use</w:t>
      </w:r>
      <w:bookmarkEnd w:id="8"/>
      <w:r w:rsidR="000947F1">
        <w:rPr>
          <w:rFonts w:ascii="Arial" w:hAnsi="Arial" w:cs="Arial"/>
          <w:color w:val="000000" w:themeColor="text1"/>
          <w:sz w:val="22"/>
          <w:szCs w:val="22"/>
        </w:rPr>
        <w:t>:</w:t>
      </w:r>
    </w:p>
    <w:p w14:paraId="545CFCE8" w14:textId="77777777" w:rsidR="00C76F60" w:rsidRDefault="00C76F60" w:rsidP="00C76F60">
      <w:pPr>
        <w:spacing w:after="0" w:line="240" w:lineRule="auto"/>
        <w:rPr>
          <w:rFonts w:ascii="Arial" w:hAnsi="Arial" w:cs="Arial"/>
          <w:color w:val="000000" w:themeColor="text1"/>
        </w:rPr>
      </w:pPr>
    </w:p>
    <w:p w14:paraId="25D11ED5" w14:textId="5A129805" w:rsidR="00C76F60" w:rsidRPr="00C76F60" w:rsidRDefault="00C76F60" w:rsidP="00C76F60">
      <w:pPr>
        <w:pStyle w:val="Heading3"/>
        <w:spacing w:before="0" w:line="240" w:lineRule="auto"/>
        <w:rPr>
          <w:rFonts w:ascii="Arial" w:hAnsi="Arial" w:cs="Arial"/>
          <w:b w:val="0"/>
          <w:bCs w:val="0"/>
          <w:color w:val="000000" w:themeColor="text1"/>
        </w:rPr>
      </w:pPr>
      <w:bookmarkStart w:id="9" w:name="_Toc233899208"/>
      <w:r w:rsidRPr="00C76F60">
        <w:rPr>
          <w:rFonts w:ascii="Arial" w:hAnsi="Arial" w:cs="Arial"/>
          <w:b w:val="0"/>
          <w:bCs w:val="0"/>
          <w:color w:val="000000" w:themeColor="text1"/>
        </w:rPr>
        <w:t>MMAD is committed to ensuring that all productions comply with copyright law and licensing requirements. Failure to obtain the correct permissions can expose both the Director and the Society to legal and financial risk.</w:t>
      </w:r>
      <w:bookmarkEnd w:id="9"/>
    </w:p>
    <w:p w14:paraId="6BF01BA4" w14:textId="77777777" w:rsidR="00C76F60" w:rsidRDefault="00C76F60" w:rsidP="00C76F60">
      <w:pPr>
        <w:pStyle w:val="NormalWeb"/>
        <w:spacing w:before="0" w:beforeAutospacing="0" w:after="0" w:afterAutospacing="0"/>
        <w:rPr>
          <w:rFonts w:ascii="Arial" w:hAnsi="Arial" w:cs="Arial"/>
          <w:color w:val="000000" w:themeColor="text1"/>
          <w:sz w:val="22"/>
          <w:szCs w:val="22"/>
        </w:rPr>
      </w:pPr>
    </w:p>
    <w:p w14:paraId="2BC8ECBF" w14:textId="77777777" w:rsidR="00C76F60" w:rsidRDefault="00C76F60" w:rsidP="00C76F60">
      <w:pPr>
        <w:pStyle w:val="NormalWeb"/>
        <w:spacing w:before="0" w:beforeAutospacing="0" w:after="0" w:afterAutospacing="0"/>
        <w:rPr>
          <w:rStyle w:val="Strong"/>
          <w:rFonts w:ascii="Arial" w:hAnsi="Arial" w:cs="Arial"/>
          <w:b w:val="0"/>
          <w:bCs w:val="0"/>
          <w:color w:val="000000" w:themeColor="text1"/>
          <w:sz w:val="22"/>
          <w:szCs w:val="22"/>
        </w:rPr>
      </w:pPr>
      <w:r w:rsidRPr="00C76F60">
        <w:rPr>
          <w:rFonts w:ascii="Arial" w:hAnsi="Arial" w:cs="Arial"/>
          <w:color w:val="000000" w:themeColor="text1"/>
          <w:sz w:val="22"/>
          <w:szCs w:val="22"/>
        </w:rPr>
        <w:lastRenderedPageBreak/>
        <w:t xml:space="preserve">If you are unsure whether something is permitted, </w:t>
      </w:r>
      <w:r w:rsidRPr="00C76F60">
        <w:rPr>
          <w:rStyle w:val="Strong"/>
          <w:rFonts w:ascii="Arial" w:hAnsi="Arial" w:cs="Arial"/>
          <w:b w:val="0"/>
          <w:bCs w:val="0"/>
          <w:color w:val="000000" w:themeColor="text1"/>
          <w:sz w:val="22"/>
          <w:szCs w:val="22"/>
        </w:rPr>
        <w:t>speak to the Committee before using it.</w:t>
      </w:r>
    </w:p>
    <w:p w14:paraId="629890FE" w14:textId="20B4B9B9" w:rsidR="00C76F60" w:rsidRPr="00C76F60" w:rsidRDefault="00C76F60" w:rsidP="00C76F60">
      <w:pPr>
        <w:pStyle w:val="NormalWeb"/>
        <w:spacing w:before="0" w:beforeAutospacing="0" w:after="0" w:afterAutospacing="0"/>
        <w:rPr>
          <w:rFonts w:ascii="Arial" w:hAnsi="Arial" w:cs="Arial"/>
          <w:b/>
          <w:bCs/>
          <w:color w:val="000000" w:themeColor="text1"/>
          <w:sz w:val="22"/>
          <w:szCs w:val="22"/>
        </w:rPr>
      </w:pPr>
      <w:r w:rsidRPr="00C76F60">
        <w:rPr>
          <w:rStyle w:val="Strong"/>
          <w:rFonts w:ascii="Arial" w:hAnsi="Arial" w:cs="Arial"/>
          <w:b w:val="0"/>
          <w:bCs w:val="0"/>
          <w:color w:val="000000" w:themeColor="text1"/>
          <w:sz w:val="22"/>
          <w:szCs w:val="22"/>
        </w:rPr>
        <w:t>Do not assume that because something is available online it can be used in a performance.</w:t>
      </w:r>
      <w:r w:rsidRPr="00C76F60">
        <w:rPr>
          <w:rFonts w:ascii="Arial" w:hAnsi="Arial" w:cs="Arial"/>
          <w:b/>
          <w:bCs/>
          <w:color w:val="000000" w:themeColor="text1"/>
          <w:sz w:val="22"/>
          <w:szCs w:val="22"/>
        </w:rPr>
        <w:t xml:space="preserve"> </w:t>
      </w:r>
    </w:p>
    <w:p w14:paraId="41A55019" w14:textId="77777777" w:rsidR="00C76F60" w:rsidRDefault="00C76F60" w:rsidP="00C76F60">
      <w:pPr>
        <w:pStyle w:val="Heading3"/>
        <w:spacing w:before="0" w:line="240" w:lineRule="auto"/>
        <w:rPr>
          <w:rFonts w:ascii="Arial" w:hAnsi="Arial" w:cs="Arial"/>
          <w:color w:val="000000" w:themeColor="text1"/>
        </w:rPr>
      </w:pPr>
    </w:p>
    <w:p w14:paraId="11FF4248" w14:textId="154BD278" w:rsidR="00C76F60" w:rsidRDefault="00C76F60" w:rsidP="00C76F60">
      <w:pPr>
        <w:pStyle w:val="Heading3"/>
        <w:spacing w:before="0" w:line="240" w:lineRule="auto"/>
        <w:rPr>
          <w:rFonts w:ascii="Arial" w:hAnsi="Arial" w:cs="Arial"/>
          <w:color w:val="000000" w:themeColor="text1"/>
        </w:rPr>
      </w:pPr>
      <w:bookmarkStart w:id="10" w:name="_Toc233899209"/>
      <w:r w:rsidRPr="00C76F60">
        <w:rPr>
          <w:rFonts w:ascii="Arial" w:hAnsi="Arial" w:cs="Arial"/>
          <w:color w:val="000000" w:themeColor="text1"/>
        </w:rPr>
        <w:t>Scripts and Performance Rights</w:t>
      </w:r>
      <w:r>
        <w:rPr>
          <w:rFonts w:ascii="Arial" w:hAnsi="Arial" w:cs="Arial"/>
          <w:color w:val="000000" w:themeColor="text1"/>
        </w:rPr>
        <w:t>:</w:t>
      </w:r>
      <w:bookmarkEnd w:id="10"/>
    </w:p>
    <w:p w14:paraId="1EFAC45C" w14:textId="77777777" w:rsidR="00C76F60" w:rsidRDefault="00C76F60" w:rsidP="00C76F60">
      <w:pPr>
        <w:pStyle w:val="NormalWeb"/>
        <w:spacing w:before="0" w:beforeAutospacing="0" w:after="0" w:afterAutospacing="0"/>
        <w:rPr>
          <w:rFonts w:ascii="Arial" w:hAnsi="Arial" w:cs="Arial"/>
          <w:color w:val="000000" w:themeColor="text1"/>
          <w:sz w:val="22"/>
          <w:szCs w:val="22"/>
        </w:rPr>
      </w:pPr>
    </w:p>
    <w:p w14:paraId="089E8E1D" w14:textId="6F40AB5B" w:rsidR="00C76F60" w:rsidRP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Before rehearsals begin, the appropriate performance rights must be secured for the show.</w:t>
      </w:r>
    </w:p>
    <w:p w14:paraId="45BEACBA" w14:textId="77777777"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This includes:</w:t>
      </w:r>
    </w:p>
    <w:p w14:paraId="0E626F6F" w14:textId="77777777" w:rsidR="004607BA" w:rsidRPr="00C76F60" w:rsidRDefault="004607BA" w:rsidP="00C76F60">
      <w:pPr>
        <w:pStyle w:val="NormalWeb"/>
        <w:spacing w:before="0" w:beforeAutospacing="0" w:after="0" w:afterAutospacing="0"/>
        <w:rPr>
          <w:rFonts w:ascii="Arial" w:hAnsi="Arial" w:cs="Arial"/>
          <w:color w:val="000000" w:themeColor="text1"/>
          <w:sz w:val="22"/>
          <w:szCs w:val="22"/>
        </w:rPr>
      </w:pPr>
    </w:p>
    <w:p w14:paraId="3EF52C45" w14:textId="77777777" w:rsidR="00C76F60" w:rsidRPr="00C76F60" w:rsidRDefault="00C76F60" w:rsidP="00C76F60">
      <w:pPr>
        <w:numPr>
          <w:ilvl w:val="0"/>
          <w:numId w:val="31"/>
        </w:numPr>
        <w:spacing w:after="0" w:line="240" w:lineRule="auto"/>
        <w:rPr>
          <w:rFonts w:ascii="Arial" w:hAnsi="Arial" w:cs="Arial"/>
          <w:color w:val="000000" w:themeColor="text1"/>
        </w:rPr>
      </w:pPr>
      <w:r w:rsidRPr="00C76F60">
        <w:rPr>
          <w:rFonts w:ascii="Arial" w:hAnsi="Arial" w:cs="Arial"/>
          <w:color w:val="000000" w:themeColor="text1"/>
        </w:rPr>
        <w:t>Plays</w:t>
      </w:r>
    </w:p>
    <w:p w14:paraId="5EB01E98" w14:textId="77777777" w:rsidR="00C76F60" w:rsidRPr="00C76F60" w:rsidRDefault="00C76F60" w:rsidP="00C76F60">
      <w:pPr>
        <w:numPr>
          <w:ilvl w:val="0"/>
          <w:numId w:val="31"/>
        </w:numPr>
        <w:spacing w:after="0" w:line="240" w:lineRule="auto"/>
        <w:rPr>
          <w:rFonts w:ascii="Arial" w:hAnsi="Arial" w:cs="Arial"/>
          <w:color w:val="000000" w:themeColor="text1"/>
        </w:rPr>
      </w:pPr>
      <w:r w:rsidRPr="00C76F60">
        <w:rPr>
          <w:rFonts w:ascii="Arial" w:hAnsi="Arial" w:cs="Arial"/>
          <w:color w:val="000000" w:themeColor="text1"/>
        </w:rPr>
        <w:t>Musicals</w:t>
      </w:r>
    </w:p>
    <w:p w14:paraId="25928AA8" w14:textId="77777777" w:rsidR="00C76F60" w:rsidRPr="00C76F60" w:rsidRDefault="00C76F60" w:rsidP="00C76F60">
      <w:pPr>
        <w:numPr>
          <w:ilvl w:val="0"/>
          <w:numId w:val="31"/>
        </w:numPr>
        <w:spacing w:after="0" w:line="240" w:lineRule="auto"/>
        <w:rPr>
          <w:rFonts w:ascii="Arial" w:hAnsi="Arial" w:cs="Arial"/>
          <w:color w:val="000000" w:themeColor="text1"/>
        </w:rPr>
      </w:pPr>
      <w:r w:rsidRPr="00C76F60">
        <w:rPr>
          <w:rFonts w:ascii="Arial" w:hAnsi="Arial" w:cs="Arial"/>
          <w:color w:val="000000" w:themeColor="text1"/>
        </w:rPr>
        <w:t>Pantomime scripts written by third parties</w:t>
      </w:r>
    </w:p>
    <w:p w14:paraId="01DE15EB" w14:textId="77777777" w:rsidR="00C76F60" w:rsidRPr="00C76F60" w:rsidRDefault="00C76F60" w:rsidP="00C76F60">
      <w:pPr>
        <w:numPr>
          <w:ilvl w:val="0"/>
          <w:numId w:val="31"/>
        </w:numPr>
        <w:spacing w:after="0" w:line="240" w:lineRule="auto"/>
        <w:rPr>
          <w:rFonts w:ascii="Arial" w:hAnsi="Arial" w:cs="Arial"/>
          <w:color w:val="000000" w:themeColor="text1"/>
        </w:rPr>
      </w:pPr>
      <w:r w:rsidRPr="00C76F60">
        <w:rPr>
          <w:rFonts w:ascii="Arial" w:hAnsi="Arial" w:cs="Arial"/>
          <w:color w:val="000000" w:themeColor="text1"/>
        </w:rPr>
        <w:t>Adaptations of existing works</w:t>
      </w:r>
    </w:p>
    <w:p w14:paraId="7A786D94" w14:textId="77777777" w:rsidR="00C76F60" w:rsidRDefault="00C76F60" w:rsidP="00C76F60">
      <w:pPr>
        <w:pStyle w:val="NormalWeb"/>
        <w:spacing w:before="0" w:beforeAutospacing="0" w:after="0" w:afterAutospacing="0"/>
        <w:rPr>
          <w:rFonts w:ascii="Arial" w:hAnsi="Arial" w:cs="Arial"/>
          <w:color w:val="000000" w:themeColor="text1"/>
          <w:sz w:val="22"/>
          <w:szCs w:val="22"/>
        </w:rPr>
      </w:pPr>
    </w:p>
    <w:p w14:paraId="3FFB8567" w14:textId="1C441222" w:rsidR="00C76F60" w:rsidRP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You must not alter scripts without permission from the rights holder.</w:t>
      </w:r>
    </w:p>
    <w:p w14:paraId="100A93BF" w14:textId="77777777" w:rsidR="00C76F60" w:rsidRDefault="00C76F60" w:rsidP="00C76F60">
      <w:pPr>
        <w:pStyle w:val="Heading3"/>
        <w:spacing w:before="0" w:line="240" w:lineRule="auto"/>
        <w:rPr>
          <w:rFonts w:ascii="Arial" w:hAnsi="Arial" w:cs="Arial"/>
          <w:color w:val="000000" w:themeColor="text1"/>
        </w:rPr>
      </w:pPr>
    </w:p>
    <w:p w14:paraId="2F39A0A1" w14:textId="7910AEB0" w:rsidR="00C76F60" w:rsidRDefault="00C76F60" w:rsidP="00C76F60">
      <w:pPr>
        <w:pStyle w:val="Heading3"/>
        <w:spacing w:before="0" w:line="240" w:lineRule="auto"/>
        <w:rPr>
          <w:rFonts w:ascii="Arial" w:hAnsi="Arial" w:cs="Arial"/>
          <w:color w:val="000000" w:themeColor="text1"/>
        </w:rPr>
      </w:pPr>
      <w:bookmarkStart w:id="11" w:name="_Toc233899210"/>
      <w:r w:rsidRPr="00C76F60">
        <w:rPr>
          <w:rFonts w:ascii="Arial" w:hAnsi="Arial" w:cs="Arial"/>
          <w:color w:val="000000" w:themeColor="text1"/>
        </w:rPr>
        <w:t>Music and Copyright</w:t>
      </w:r>
      <w:bookmarkEnd w:id="11"/>
    </w:p>
    <w:p w14:paraId="0C923E03" w14:textId="77777777" w:rsidR="00C76F60" w:rsidRDefault="00C76F60" w:rsidP="00C76F60">
      <w:pPr>
        <w:pStyle w:val="NormalWeb"/>
        <w:spacing w:before="0" w:beforeAutospacing="0" w:after="0" w:afterAutospacing="0"/>
        <w:rPr>
          <w:rFonts w:ascii="Arial" w:hAnsi="Arial" w:cs="Arial"/>
          <w:color w:val="000000" w:themeColor="text1"/>
          <w:sz w:val="22"/>
          <w:szCs w:val="22"/>
        </w:rPr>
      </w:pPr>
    </w:p>
    <w:p w14:paraId="50D413A8" w14:textId="29751ACF"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The following rules apply to all MMAD productions:</w:t>
      </w:r>
    </w:p>
    <w:p w14:paraId="4ED0D30E" w14:textId="77777777" w:rsidR="00C76F60" w:rsidRDefault="00C76F60" w:rsidP="00C76F60">
      <w:pPr>
        <w:pStyle w:val="NormalWeb"/>
        <w:spacing w:before="0" w:beforeAutospacing="0" w:after="0" w:afterAutospacing="0"/>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4788"/>
        <w:gridCol w:w="4788"/>
      </w:tblGrid>
      <w:tr w:rsidR="00C76F60" w14:paraId="11FA0F40" w14:textId="77777777" w:rsidTr="005A690D">
        <w:trPr>
          <w:trHeight w:val="495"/>
        </w:trPr>
        <w:tc>
          <w:tcPr>
            <w:tcW w:w="4788" w:type="dxa"/>
            <w:shd w:val="clear" w:color="auto" w:fill="EAF1DD" w:themeFill="accent3" w:themeFillTint="33"/>
            <w:vAlign w:val="center"/>
          </w:tcPr>
          <w:p w14:paraId="579DA24B" w14:textId="5C2BF7D5" w:rsidR="00C76F60" w:rsidRDefault="00C76F60" w:rsidP="00AC296E">
            <w:pPr>
              <w:pStyle w:val="Heading4"/>
              <w:spacing w:before="0"/>
              <w:jc w:val="center"/>
              <w:rPr>
                <w:rFonts w:ascii="Arial" w:hAnsi="Arial" w:cs="Arial"/>
                <w:color w:val="000000" w:themeColor="text1"/>
              </w:rPr>
            </w:pPr>
            <w:r w:rsidRPr="00C76F60">
              <w:rPr>
                <w:rFonts w:ascii="Arial" w:hAnsi="Arial" w:cs="Arial"/>
                <w:color w:val="000000" w:themeColor="text1"/>
              </w:rPr>
              <w:t>Permitted</w:t>
            </w:r>
            <w:r>
              <w:rPr>
                <w:rFonts w:ascii="Arial" w:hAnsi="Arial" w:cs="Arial"/>
                <w:color w:val="000000" w:themeColor="text1"/>
              </w:rPr>
              <w:t>:</w:t>
            </w:r>
          </w:p>
        </w:tc>
        <w:tc>
          <w:tcPr>
            <w:tcW w:w="4788" w:type="dxa"/>
            <w:shd w:val="clear" w:color="auto" w:fill="F2DBDB" w:themeFill="accent2" w:themeFillTint="33"/>
            <w:vAlign w:val="center"/>
          </w:tcPr>
          <w:p w14:paraId="556800F8" w14:textId="57F610C3" w:rsidR="00C76F60" w:rsidRDefault="00C76F60" w:rsidP="00AC296E">
            <w:pPr>
              <w:pStyle w:val="Heading4"/>
              <w:spacing w:before="0"/>
              <w:jc w:val="center"/>
              <w:rPr>
                <w:rFonts w:ascii="Arial" w:hAnsi="Arial" w:cs="Arial"/>
                <w:color w:val="000000" w:themeColor="text1"/>
              </w:rPr>
            </w:pPr>
            <w:r w:rsidRPr="00C76F60">
              <w:rPr>
                <w:rFonts w:ascii="Arial" w:hAnsi="Arial" w:cs="Arial"/>
                <w:color w:val="000000" w:themeColor="text1"/>
              </w:rPr>
              <w:t>Not Permitted Without Additional Permission</w:t>
            </w:r>
          </w:p>
        </w:tc>
      </w:tr>
      <w:tr w:rsidR="00C76F60" w14:paraId="7730DD0A" w14:textId="77777777" w:rsidTr="00C76F60">
        <w:tc>
          <w:tcPr>
            <w:tcW w:w="4788" w:type="dxa"/>
          </w:tcPr>
          <w:p w14:paraId="07A0AAFE" w14:textId="4B1AE7E5" w:rsidR="00C76F60" w:rsidRDefault="005A690D" w:rsidP="005A690D">
            <w:pPr>
              <w:pStyle w:val="NormalWeb"/>
              <w:rPr>
                <w:rFonts w:ascii="Arial" w:hAnsi="Arial" w:cs="Arial"/>
                <w:color w:val="000000" w:themeColor="text1"/>
                <w:sz w:val="22"/>
                <w:szCs w:val="22"/>
              </w:rPr>
            </w:pPr>
            <w:r w:rsidRPr="005A690D">
              <w:rPr>
                <w:rFonts w:ascii="Segoe UI Emoji" w:hAnsi="Segoe UI Emoji" w:cs="Segoe UI Emoji"/>
                <w:color w:val="00B050"/>
              </w:rPr>
              <w:t>✅</w:t>
            </w:r>
            <w:r w:rsidR="00C76F60" w:rsidRPr="00C76F60">
              <w:rPr>
                <w:rFonts w:ascii="Arial" w:hAnsi="Arial" w:cs="Arial"/>
                <w:color w:val="000000" w:themeColor="text1"/>
                <w:sz w:val="22"/>
                <w:szCs w:val="22"/>
              </w:rPr>
              <w:t>Songs may be performed exactly as written.</w:t>
            </w:r>
          </w:p>
        </w:tc>
        <w:tc>
          <w:tcPr>
            <w:tcW w:w="4788" w:type="dxa"/>
          </w:tcPr>
          <w:p w14:paraId="39CC8C58" w14:textId="26C4CAC9" w:rsidR="00C76F60" w:rsidRDefault="00C76F60" w:rsidP="00C76F60">
            <w:pPr>
              <w:pStyle w:val="NormalWeb"/>
              <w:spacing w:before="0" w:beforeAutospacing="0" w:after="0" w:afterAutospacing="0"/>
              <w:rPr>
                <w:rFonts w:ascii="Arial" w:hAnsi="Arial" w:cs="Arial"/>
                <w:color w:val="000000" w:themeColor="text1"/>
                <w:sz w:val="22"/>
                <w:szCs w:val="22"/>
              </w:rPr>
            </w:pPr>
            <w:r w:rsidRPr="00AC296E">
              <w:rPr>
                <w:rFonts w:ascii="Segoe UI Emoji" w:hAnsi="Segoe UI Emoji" w:cs="Segoe UI Emoji"/>
                <w:color w:val="FF0000"/>
                <w:sz w:val="22"/>
                <w:szCs w:val="22"/>
              </w:rPr>
              <w:t>❌</w:t>
            </w:r>
            <w:r>
              <w:rPr>
                <w:rFonts w:ascii="Segoe UI Emoji" w:hAnsi="Segoe UI Emoji" w:cs="Segoe UI Emoji"/>
                <w:color w:val="000000" w:themeColor="text1"/>
                <w:sz w:val="22"/>
                <w:szCs w:val="22"/>
              </w:rPr>
              <w:t xml:space="preserve"> </w:t>
            </w:r>
            <w:r w:rsidRPr="00C76F60">
              <w:rPr>
                <w:rFonts w:ascii="Arial" w:hAnsi="Arial" w:cs="Arial"/>
                <w:color w:val="000000" w:themeColor="text1"/>
                <w:sz w:val="22"/>
                <w:szCs w:val="22"/>
              </w:rPr>
              <w:t>Altering lyrics.</w:t>
            </w:r>
          </w:p>
        </w:tc>
      </w:tr>
      <w:tr w:rsidR="00C76F60" w14:paraId="4CA675DD" w14:textId="77777777" w:rsidTr="00C76F60">
        <w:tc>
          <w:tcPr>
            <w:tcW w:w="4788" w:type="dxa"/>
          </w:tcPr>
          <w:p w14:paraId="796AA8C9" w14:textId="14E0843C" w:rsidR="005A690D" w:rsidRDefault="005A690D" w:rsidP="004607BA">
            <w:pPr>
              <w:pStyle w:val="NormalWeb"/>
              <w:spacing w:before="0" w:beforeAutospacing="0" w:after="0" w:afterAutospacing="0"/>
              <w:rPr>
                <w:rFonts w:ascii="Arial" w:hAnsi="Arial" w:cs="Arial"/>
                <w:color w:val="000000" w:themeColor="text1"/>
                <w:sz w:val="22"/>
                <w:szCs w:val="22"/>
              </w:rPr>
            </w:pPr>
            <w:r w:rsidRPr="005A690D">
              <w:rPr>
                <w:rFonts w:ascii="Segoe UI Emoji" w:hAnsi="Segoe UI Emoji" w:cs="Segoe UI Emoji"/>
                <w:color w:val="00B050"/>
              </w:rPr>
              <w:t>✅</w:t>
            </w:r>
            <w:r w:rsidR="00C76F60" w:rsidRPr="00C76F60">
              <w:rPr>
                <w:rFonts w:ascii="Arial" w:hAnsi="Arial" w:cs="Arial"/>
                <w:color w:val="000000" w:themeColor="text1"/>
                <w:sz w:val="22"/>
                <w:szCs w:val="22"/>
              </w:rPr>
              <w:t>Commercially released music may be played or performed where covered by the Rachel Fowler Centre's PRS licence.</w:t>
            </w:r>
          </w:p>
        </w:tc>
        <w:tc>
          <w:tcPr>
            <w:tcW w:w="4788" w:type="dxa"/>
          </w:tcPr>
          <w:p w14:paraId="0BDA316A" w14:textId="7AC413ED" w:rsidR="00C76F60" w:rsidRDefault="00C76F60" w:rsidP="00C76F60">
            <w:pPr>
              <w:pStyle w:val="NormalWeb"/>
              <w:spacing w:before="0" w:beforeAutospacing="0" w:after="0" w:afterAutospacing="0"/>
              <w:rPr>
                <w:rFonts w:ascii="Arial" w:hAnsi="Arial" w:cs="Arial"/>
                <w:color w:val="000000" w:themeColor="text1"/>
                <w:sz w:val="22"/>
                <w:szCs w:val="22"/>
              </w:rPr>
            </w:pPr>
            <w:r w:rsidRPr="00AC296E">
              <w:rPr>
                <w:rFonts w:ascii="Segoe UI Emoji" w:hAnsi="Segoe UI Emoji" w:cs="Segoe UI Emoji"/>
                <w:color w:val="FF0000"/>
                <w:sz w:val="22"/>
                <w:szCs w:val="22"/>
              </w:rPr>
              <w:t>❌</w:t>
            </w:r>
            <w:r>
              <w:rPr>
                <w:rFonts w:ascii="Segoe UI Emoji" w:hAnsi="Segoe UI Emoji" w:cs="Segoe UI Emoji"/>
                <w:color w:val="000000" w:themeColor="text1"/>
                <w:sz w:val="22"/>
                <w:szCs w:val="22"/>
              </w:rPr>
              <w:t xml:space="preserve"> </w:t>
            </w:r>
            <w:r w:rsidRPr="00C76F60">
              <w:rPr>
                <w:rFonts w:ascii="Arial" w:hAnsi="Arial" w:cs="Arial"/>
                <w:color w:val="000000" w:themeColor="text1"/>
                <w:sz w:val="22"/>
                <w:szCs w:val="22"/>
              </w:rPr>
              <w:t>Altering music or melody.</w:t>
            </w:r>
          </w:p>
        </w:tc>
      </w:tr>
      <w:tr w:rsidR="00AC296E" w14:paraId="0C0884CE" w14:textId="77777777" w:rsidTr="00C76F60">
        <w:tc>
          <w:tcPr>
            <w:tcW w:w="4788" w:type="dxa"/>
            <w:vMerge w:val="restart"/>
          </w:tcPr>
          <w:p w14:paraId="7794FD9E" w14:textId="661DD971" w:rsidR="00AC296E" w:rsidRDefault="005A690D" w:rsidP="00C76F60">
            <w:pPr>
              <w:pStyle w:val="NormalWeb"/>
              <w:spacing w:before="0" w:beforeAutospacing="0" w:after="0" w:afterAutospacing="0"/>
              <w:rPr>
                <w:rFonts w:ascii="Arial" w:hAnsi="Arial" w:cs="Arial"/>
                <w:color w:val="000000" w:themeColor="text1"/>
                <w:sz w:val="22"/>
                <w:szCs w:val="22"/>
              </w:rPr>
            </w:pPr>
            <w:r w:rsidRPr="005A690D">
              <w:rPr>
                <w:rFonts w:ascii="Segoe UI Emoji" w:hAnsi="Segoe UI Emoji" w:cs="Segoe UI Emoji"/>
                <w:color w:val="00B050"/>
              </w:rPr>
              <w:t>✅</w:t>
            </w:r>
            <w:r w:rsidR="00AC296E" w:rsidRPr="00C76F60">
              <w:rPr>
                <w:rFonts w:ascii="Arial" w:hAnsi="Arial" w:cs="Arial"/>
                <w:color w:val="000000" w:themeColor="text1"/>
                <w:sz w:val="22"/>
                <w:szCs w:val="22"/>
              </w:rPr>
              <w:t>Songs may be included as standalone musical numbers within a production, provided they are used in accordance with copyright and licensing requirements.</w:t>
            </w:r>
          </w:p>
        </w:tc>
        <w:tc>
          <w:tcPr>
            <w:tcW w:w="4788" w:type="dxa"/>
          </w:tcPr>
          <w:p w14:paraId="29D2836C" w14:textId="7E78E6B0" w:rsidR="00AC296E" w:rsidRDefault="00AC296E" w:rsidP="00C76F60">
            <w:pPr>
              <w:pStyle w:val="NormalWeb"/>
              <w:spacing w:before="0" w:beforeAutospacing="0" w:after="0" w:afterAutospacing="0"/>
              <w:rPr>
                <w:rFonts w:ascii="Arial" w:hAnsi="Arial" w:cs="Arial"/>
                <w:color w:val="000000" w:themeColor="text1"/>
                <w:sz w:val="22"/>
                <w:szCs w:val="22"/>
              </w:rPr>
            </w:pPr>
            <w:r w:rsidRPr="00AC296E">
              <w:rPr>
                <w:rFonts w:ascii="Segoe UI Emoji" w:hAnsi="Segoe UI Emoji" w:cs="Segoe UI Emoji"/>
                <w:color w:val="FF0000"/>
                <w:sz w:val="22"/>
                <w:szCs w:val="22"/>
              </w:rPr>
              <w:t>❌</w:t>
            </w:r>
            <w:r w:rsidRPr="00C76F60">
              <w:rPr>
                <w:rFonts w:ascii="Arial" w:hAnsi="Arial" w:cs="Arial"/>
                <w:color w:val="000000" w:themeColor="text1"/>
                <w:sz w:val="22"/>
                <w:szCs w:val="22"/>
              </w:rPr>
              <w:t>Creating parody versions of copyrighted songs.</w:t>
            </w:r>
          </w:p>
        </w:tc>
      </w:tr>
      <w:tr w:rsidR="00AC296E" w14:paraId="0568F8BB" w14:textId="77777777" w:rsidTr="00C76F60">
        <w:tc>
          <w:tcPr>
            <w:tcW w:w="4788" w:type="dxa"/>
            <w:vMerge/>
          </w:tcPr>
          <w:p w14:paraId="728E2A29" w14:textId="77777777" w:rsidR="00AC296E" w:rsidRDefault="00AC296E" w:rsidP="00C76F60">
            <w:pPr>
              <w:pStyle w:val="NormalWeb"/>
              <w:spacing w:before="0" w:beforeAutospacing="0" w:after="0" w:afterAutospacing="0"/>
              <w:rPr>
                <w:rFonts w:ascii="Arial" w:hAnsi="Arial" w:cs="Arial"/>
                <w:color w:val="000000" w:themeColor="text1"/>
                <w:sz w:val="22"/>
                <w:szCs w:val="22"/>
              </w:rPr>
            </w:pPr>
          </w:p>
        </w:tc>
        <w:tc>
          <w:tcPr>
            <w:tcW w:w="4788" w:type="dxa"/>
          </w:tcPr>
          <w:p w14:paraId="52F468E5" w14:textId="7F36E25F" w:rsidR="00AC296E" w:rsidRDefault="00AC296E" w:rsidP="00C76F60">
            <w:pPr>
              <w:pStyle w:val="NormalWeb"/>
              <w:spacing w:before="0" w:beforeAutospacing="0" w:after="0" w:afterAutospacing="0"/>
              <w:rPr>
                <w:rFonts w:ascii="Arial" w:hAnsi="Arial" w:cs="Arial"/>
                <w:color w:val="000000" w:themeColor="text1"/>
                <w:sz w:val="22"/>
                <w:szCs w:val="22"/>
              </w:rPr>
            </w:pPr>
            <w:r w:rsidRPr="00AC296E">
              <w:rPr>
                <w:rFonts w:ascii="Segoe UI Emoji" w:hAnsi="Segoe UI Emoji" w:cs="Segoe UI Emoji"/>
                <w:color w:val="FF0000"/>
                <w:sz w:val="22"/>
                <w:szCs w:val="22"/>
              </w:rPr>
              <w:t>❌</w:t>
            </w:r>
            <w:r w:rsidRPr="00C76F60">
              <w:rPr>
                <w:rFonts w:ascii="Arial" w:hAnsi="Arial" w:cs="Arial"/>
                <w:color w:val="000000" w:themeColor="text1"/>
                <w:sz w:val="22"/>
                <w:szCs w:val="22"/>
              </w:rPr>
              <w:t>Combining songs into adapted versions that differ from the original published work.</w:t>
            </w:r>
          </w:p>
        </w:tc>
      </w:tr>
      <w:tr w:rsidR="00AC296E" w14:paraId="27CAB04D" w14:textId="77777777" w:rsidTr="00C76F60">
        <w:tc>
          <w:tcPr>
            <w:tcW w:w="4788" w:type="dxa"/>
            <w:vMerge/>
          </w:tcPr>
          <w:p w14:paraId="19580A2B" w14:textId="77777777" w:rsidR="00AC296E" w:rsidRDefault="00AC296E" w:rsidP="00C76F60">
            <w:pPr>
              <w:pStyle w:val="NormalWeb"/>
              <w:spacing w:before="0" w:beforeAutospacing="0" w:after="0" w:afterAutospacing="0"/>
              <w:rPr>
                <w:rFonts w:ascii="Arial" w:hAnsi="Arial" w:cs="Arial"/>
                <w:color w:val="000000" w:themeColor="text1"/>
                <w:sz w:val="22"/>
                <w:szCs w:val="22"/>
              </w:rPr>
            </w:pPr>
          </w:p>
        </w:tc>
        <w:tc>
          <w:tcPr>
            <w:tcW w:w="4788" w:type="dxa"/>
          </w:tcPr>
          <w:p w14:paraId="618AE045" w14:textId="77976133" w:rsidR="00AC296E" w:rsidRDefault="00AC296E" w:rsidP="00C76F60">
            <w:pPr>
              <w:pStyle w:val="NormalWeb"/>
              <w:spacing w:before="0" w:beforeAutospacing="0" w:after="0" w:afterAutospacing="0"/>
              <w:rPr>
                <w:rFonts w:ascii="Arial" w:hAnsi="Arial" w:cs="Arial"/>
                <w:color w:val="000000" w:themeColor="text1"/>
                <w:sz w:val="22"/>
                <w:szCs w:val="22"/>
              </w:rPr>
            </w:pPr>
            <w:r w:rsidRPr="00AC296E">
              <w:rPr>
                <w:rFonts w:ascii="Segoe UI Emoji" w:hAnsi="Segoe UI Emoji" w:cs="Segoe UI Emoji"/>
                <w:color w:val="FF0000"/>
                <w:sz w:val="22"/>
                <w:szCs w:val="22"/>
              </w:rPr>
              <w:t>❌</w:t>
            </w:r>
            <w:r w:rsidRPr="00C76F60">
              <w:rPr>
                <w:rFonts w:ascii="Arial" w:hAnsi="Arial" w:cs="Arial"/>
                <w:color w:val="000000" w:themeColor="text1"/>
                <w:sz w:val="22"/>
                <w:szCs w:val="22"/>
              </w:rPr>
              <w:t>Using music in a manner which exceeds the permissions granted by the copyright holder.</w:t>
            </w:r>
          </w:p>
        </w:tc>
      </w:tr>
    </w:tbl>
    <w:p w14:paraId="2C3A8155" w14:textId="77777777" w:rsidR="005568C0" w:rsidRDefault="005568C0" w:rsidP="00C76F60">
      <w:pPr>
        <w:pStyle w:val="NormalWeb"/>
        <w:spacing w:before="0" w:beforeAutospacing="0" w:after="0" w:afterAutospacing="0"/>
        <w:rPr>
          <w:rFonts w:ascii="Arial" w:hAnsi="Arial" w:cs="Arial"/>
          <w:color w:val="000000" w:themeColor="text1"/>
          <w:sz w:val="22"/>
          <w:szCs w:val="22"/>
        </w:rPr>
      </w:pPr>
    </w:p>
    <w:p w14:paraId="41497432" w14:textId="3FB8B668"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Any changes to lyrics or music require explicit permission from the copyright owner or publisher before use. MMAD policy is that songs should be performed exactly as written unless written permission has been obtained.</w:t>
      </w:r>
    </w:p>
    <w:p w14:paraId="5D78BC8D" w14:textId="77777777" w:rsidR="004607BA" w:rsidRPr="00C76F60" w:rsidRDefault="004607BA" w:rsidP="00C76F60">
      <w:pPr>
        <w:pStyle w:val="NormalWeb"/>
        <w:spacing w:before="0" w:beforeAutospacing="0" w:after="0" w:afterAutospacing="0"/>
        <w:rPr>
          <w:rFonts w:ascii="Arial" w:hAnsi="Arial" w:cs="Arial"/>
          <w:color w:val="000000" w:themeColor="text1"/>
          <w:sz w:val="22"/>
          <w:szCs w:val="22"/>
        </w:rPr>
      </w:pPr>
    </w:p>
    <w:p w14:paraId="39FB739D" w14:textId="790AA90B" w:rsidR="00C76F60" w:rsidRDefault="00C76F60" w:rsidP="00C76F60">
      <w:pPr>
        <w:pStyle w:val="Heading3"/>
        <w:spacing w:before="0" w:line="240" w:lineRule="auto"/>
        <w:rPr>
          <w:rFonts w:ascii="Arial" w:hAnsi="Arial" w:cs="Arial"/>
          <w:color w:val="000000" w:themeColor="text1"/>
        </w:rPr>
      </w:pPr>
      <w:bookmarkStart w:id="12" w:name="_Toc233899211"/>
      <w:r w:rsidRPr="00C76F60">
        <w:rPr>
          <w:rFonts w:ascii="Arial" w:hAnsi="Arial" w:cs="Arial"/>
          <w:color w:val="000000" w:themeColor="text1"/>
        </w:rPr>
        <w:t>"Grand Rights" and Dramatic Use</w:t>
      </w:r>
      <w:bookmarkEnd w:id="12"/>
    </w:p>
    <w:p w14:paraId="577BE26A" w14:textId="77777777" w:rsidR="005568C0" w:rsidRDefault="005568C0" w:rsidP="00C76F60">
      <w:pPr>
        <w:pStyle w:val="NormalWeb"/>
        <w:spacing w:before="0" w:beforeAutospacing="0" w:after="0" w:afterAutospacing="0"/>
        <w:rPr>
          <w:rFonts w:ascii="Arial" w:hAnsi="Arial" w:cs="Arial"/>
          <w:color w:val="000000" w:themeColor="text1"/>
          <w:sz w:val="22"/>
          <w:szCs w:val="22"/>
        </w:rPr>
      </w:pPr>
    </w:p>
    <w:p w14:paraId="7E8F1284" w14:textId="40B0BE28"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 xml:space="preserve">Directors should be aware that some songs and musical works are subject to additional restrictions known as </w:t>
      </w:r>
      <w:r w:rsidRPr="00C76F60">
        <w:rPr>
          <w:rStyle w:val="Strong"/>
          <w:rFonts w:ascii="Arial" w:hAnsi="Arial" w:cs="Arial"/>
          <w:color w:val="000000" w:themeColor="text1"/>
          <w:sz w:val="22"/>
          <w:szCs w:val="22"/>
        </w:rPr>
        <w:t>Grand Rights</w:t>
      </w:r>
      <w:r w:rsidRPr="00C76F60">
        <w:rPr>
          <w:rFonts w:ascii="Arial" w:hAnsi="Arial" w:cs="Arial"/>
          <w:color w:val="000000" w:themeColor="text1"/>
          <w:sz w:val="22"/>
          <w:szCs w:val="22"/>
        </w:rPr>
        <w:t>.</w:t>
      </w:r>
    </w:p>
    <w:p w14:paraId="51C652E7" w14:textId="77777777"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lastRenderedPageBreak/>
        <w:t>In simple terms, a performance is more likely to be considered dramatic if it recreates or represents the original show through elements such as:</w:t>
      </w:r>
    </w:p>
    <w:p w14:paraId="3FB016E4" w14:textId="77777777" w:rsidR="004E1FC3" w:rsidRPr="00C76F60" w:rsidRDefault="004E1FC3" w:rsidP="00C76F60">
      <w:pPr>
        <w:pStyle w:val="NormalWeb"/>
        <w:spacing w:before="0" w:beforeAutospacing="0" w:after="0" w:afterAutospacing="0"/>
        <w:rPr>
          <w:rFonts w:ascii="Arial" w:hAnsi="Arial" w:cs="Arial"/>
          <w:color w:val="000000" w:themeColor="text1"/>
          <w:sz w:val="22"/>
          <w:szCs w:val="22"/>
        </w:rPr>
      </w:pPr>
    </w:p>
    <w:p w14:paraId="406758FC" w14:textId="77777777" w:rsidR="00C76F60" w:rsidRPr="00C76F60" w:rsidRDefault="00C76F60" w:rsidP="00C76F60">
      <w:pPr>
        <w:numPr>
          <w:ilvl w:val="0"/>
          <w:numId w:val="32"/>
        </w:numPr>
        <w:spacing w:after="0" w:line="240" w:lineRule="auto"/>
        <w:rPr>
          <w:rFonts w:ascii="Arial" w:hAnsi="Arial" w:cs="Arial"/>
          <w:color w:val="000000" w:themeColor="text1"/>
        </w:rPr>
      </w:pPr>
      <w:r w:rsidRPr="00C76F60">
        <w:rPr>
          <w:rFonts w:ascii="Arial" w:hAnsi="Arial" w:cs="Arial"/>
          <w:color w:val="000000" w:themeColor="text1"/>
        </w:rPr>
        <w:t>Characterisation</w:t>
      </w:r>
    </w:p>
    <w:p w14:paraId="57CD990E" w14:textId="77777777" w:rsidR="00C76F60" w:rsidRPr="00C76F60" w:rsidRDefault="00C76F60" w:rsidP="00C76F60">
      <w:pPr>
        <w:numPr>
          <w:ilvl w:val="0"/>
          <w:numId w:val="32"/>
        </w:numPr>
        <w:spacing w:after="0" w:line="240" w:lineRule="auto"/>
        <w:rPr>
          <w:rFonts w:ascii="Arial" w:hAnsi="Arial" w:cs="Arial"/>
          <w:color w:val="000000" w:themeColor="text1"/>
        </w:rPr>
      </w:pPr>
      <w:r w:rsidRPr="00C76F60">
        <w:rPr>
          <w:rFonts w:ascii="Arial" w:hAnsi="Arial" w:cs="Arial"/>
          <w:color w:val="000000" w:themeColor="text1"/>
        </w:rPr>
        <w:t>Costumes associated with the original show</w:t>
      </w:r>
    </w:p>
    <w:p w14:paraId="0575A24E" w14:textId="77777777" w:rsidR="00C76F60" w:rsidRPr="00C76F60" w:rsidRDefault="00C76F60" w:rsidP="00C76F60">
      <w:pPr>
        <w:numPr>
          <w:ilvl w:val="0"/>
          <w:numId w:val="32"/>
        </w:numPr>
        <w:spacing w:after="0" w:line="240" w:lineRule="auto"/>
        <w:rPr>
          <w:rFonts w:ascii="Arial" w:hAnsi="Arial" w:cs="Arial"/>
          <w:color w:val="000000" w:themeColor="text1"/>
        </w:rPr>
      </w:pPr>
      <w:r w:rsidRPr="00C76F60">
        <w:rPr>
          <w:rFonts w:ascii="Arial" w:hAnsi="Arial" w:cs="Arial"/>
          <w:color w:val="000000" w:themeColor="text1"/>
        </w:rPr>
        <w:t>Choreography from the original production</w:t>
      </w:r>
    </w:p>
    <w:p w14:paraId="0CE03340" w14:textId="77777777" w:rsidR="00C76F60" w:rsidRPr="00C76F60" w:rsidRDefault="00C76F60" w:rsidP="00C76F60">
      <w:pPr>
        <w:numPr>
          <w:ilvl w:val="0"/>
          <w:numId w:val="32"/>
        </w:numPr>
        <w:spacing w:after="0" w:line="240" w:lineRule="auto"/>
        <w:rPr>
          <w:rFonts w:ascii="Arial" w:hAnsi="Arial" w:cs="Arial"/>
          <w:color w:val="000000" w:themeColor="text1"/>
        </w:rPr>
      </w:pPr>
      <w:r w:rsidRPr="00C76F60">
        <w:rPr>
          <w:rFonts w:ascii="Arial" w:hAnsi="Arial" w:cs="Arial"/>
          <w:color w:val="000000" w:themeColor="text1"/>
        </w:rPr>
        <w:t>Recreating scenes</w:t>
      </w:r>
    </w:p>
    <w:p w14:paraId="101AD879" w14:textId="77777777" w:rsidR="00C76F60" w:rsidRPr="00C76F60" w:rsidRDefault="00C76F60" w:rsidP="00C76F60">
      <w:pPr>
        <w:numPr>
          <w:ilvl w:val="0"/>
          <w:numId w:val="32"/>
        </w:numPr>
        <w:spacing w:after="0" w:line="240" w:lineRule="auto"/>
        <w:rPr>
          <w:rFonts w:ascii="Arial" w:hAnsi="Arial" w:cs="Arial"/>
          <w:color w:val="000000" w:themeColor="text1"/>
        </w:rPr>
      </w:pPr>
      <w:r w:rsidRPr="00C76F60">
        <w:rPr>
          <w:rFonts w:ascii="Arial" w:hAnsi="Arial" w:cs="Arial"/>
          <w:color w:val="000000" w:themeColor="text1"/>
        </w:rPr>
        <w:t>Scenic effects or staging from the original production</w:t>
      </w:r>
    </w:p>
    <w:p w14:paraId="70EF529A" w14:textId="77777777" w:rsidR="00C76F60" w:rsidRPr="00C76F60" w:rsidRDefault="00C76F60" w:rsidP="00C76F60">
      <w:pPr>
        <w:numPr>
          <w:ilvl w:val="0"/>
          <w:numId w:val="32"/>
        </w:numPr>
        <w:spacing w:after="0" w:line="240" w:lineRule="auto"/>
        <w:rPr>
          <w:rFonts w:ascii="Arial" w:hAnsi="Arial" w:cs="Arial"/>
          <w:color w:val="000000" w:themeColor="text1"/>
        </w:rPr>
      </w:pPr>
      <w:r w:rsidRPr="00C76F60">
        <w:rPr>
          <w:rFonts w:ascii="Arial" w:hAnsi="Arial" w:cs="Arial"/>
          <w:color w:val="000000" w:themeColor="text1"/>
        </w:rPr>
        <w:t>A performance that gives the audience the impression they are watching part of the original show</w:t>
      </w:r>
    </w:p>
    <w:p w14:paraId="6340958C" w14:textId="77777777" w:rsidR="004E1FC3" w:rsidRDefault="004E1FC3" w:rsidP="00C76F60">
      <w:pPr>
        <w:pStyle w:val="NormalWeb"/>
        <w:spacing w:before="0" w:beforeAutospacing="0" w:after="0" w:afterAutospacing="0"/>
        <w:rPr>
          <w:rFonts w:ascii="Arial" w:hAnsi="Arial" w:cs="Arial"/>
          <w:color w:val="000000" w:themeColor="text1"/>
          <w:sz w:val="22"/>
          <w:szCs w:val="22"/>
        </w:rPr>
      </w:pPr>
    </w:p>
    <w:p w14:paraId="2840C413" w14:textId="616B0F8E" w:rsidR="00C76F60" w:rsidRPr="000947F1" w:rsidRDefault="00C76F60" w:rsidP="00C76F60">
      <w:pPr>
        <w:pStyle w:val="NormalWeb"/>
        <w:spacing w:before="0" w:beforeAutospacing="0" w:after="0" w:afterAutospacing="0"/>
        <w:rPr>
          <w:rFonts w:ascii="Arial" w:hAnsi="Arial" w:cs="Arial"/>
          <w:b/>
          <w:bCs/>
          <w:color w:val="000000" w:themeColor="text1"/>
          <w:sz w:val="22"/>
          <w:szCs w:val="22"/>
        </w:rPr>
      </w:pPr>
      <w:r w:rsidRPr="000947F1">
        <w:rPr>
          <w:rFonts w:ascii="Arial" w:hAnsi="Arial" w:cs="Arial"/>
          <w:b/>
          <w:bCs/>
          <w:color w:val="000000" w:themeColor="text1"/>
          <w:sz w:val="22"/>
          <w:szCs w:val="22"/>
        </w:rPr>
        <w:t>Examples:</w:t>
      </w:r>
    </w:p>
    <w:p w14:paraId="4590C3D1" w14:textId="77777777" w:rsidR="004E1FC3" w:rsidRPr="00C76F60" w:rsidRDefault="004E1FC3" w:rsidP="00C76F60">
      <w:pPr>
        <w:pStyle w:val="NormalWeb"/>
        <w:spacing w:before="0" w:beforeAutospacing="0" w:after="0" w:afterAutospacing="0"/>
        <w:rPr>
          <w:rFonts w:ascii="Arial" w:hAnsi="Arial" w:cs="Arial"/>
          <w:color w:val="000000" w:themeColor="text1"/>
          <w:sz w:val="22"/>
          <w:szCs w:val="22"/>
        </w:rPr>
      </w:pPr>
    </w:p>
    <w:p w14:paraId="57AED68E" w14:textId="77777777" w:rsidR="00C76F60" w:rsidRPr="00C76F60" w:rsidRDefault="00C76F60" w:rsidP="002D6E8F">
      <w:pPr>
        <w:pStyle w:val="NormalWeb"/>
        <w:shd w:val="clear" w:color="auto" w:fill="EAF1DD" w:themeFill="accent3" w:themeFillTint="33"/>
        <w:spacing w:before="0" w:beforeAutospacing="0" w:after="0" w:afterAutospacing="0"/>
        <w:rPr>
          <w:rFonts w:ascii="Arial" w:hAnsi="Arial" w:cs="Arial"/>
          <w:color w:val="000000" w:themeColor="text1"/>
          <w:sz w:val="22"/>
          <w:szCs w:val="22"/>
        </w:rPr>
      </w:pPr>
      <w:r w:rsidRPr="00C76F60">
        <w:rPr>
          <w:rStyle w:val="Strong"/>
          <w:rFonts w:ascii="Arial" w:hAnsi="Arial" w:cs="Arial"/>
          <w:color w:val="000000" w:themeColor="text1"/>
          <w:sz w:val="22"/>
          <w:szCs w:val="22"/>
        </w:rPr>
        <w:t>Likely acceptable:</w:t>
      </w:r>
    </w:p>
    <w:p w14:paraId="20DAA5AC" w14:textId="77777777" w:rsidR="00C76F60" w:rsidRPr="00C76F60" w:rsidRDefault="00C76F60" w:rsidP="00C76F60">
      <w:pPr>
        <w:numPr>
          <w:ilvl w:val="0"/>
          <w:numId w:val="33"/>
        </w:numPr>
        <w:spacing w:after="0" w:line="240" w:lineRule="auto"/>
        <w:rPr>
          <w:rFonts w:ascii="Arial" w:hAnsi="Arial" w:cs="Arial"/>
          <w:color w:val="000000" w:themeColor="text1"/>
        </w:rPr>
      </w:pPr>
      <w:r w:rsidRPr="00C76F60">
        <w:rPr>
          <w:rFonts w:ascii="Arial" w:hAnsi="Arial" w:cs="Arial"/>
          <w:color w:val="000000" w:themeColor="text1"/>
        </w:rPr>
        <w:t>A concert or cabaret-style performance of individual songs.</w:t>
      </w:r>
    </w:p>
    <w:p w14:paraId="7F128183" w14:textId="77777777" w:rsidR="00C76F60" w:rsidRPr="00C76F60" w:rsidRDefault="00C76F60" w:rsidP="00C76F60">
      <w:pPr>
        <w:numPr>
          <w:ilvl w:val="0"/>
          <w:numId w:val="33"/>
        </w:numPr>
        <w:spacing w:after="0" w:line="240" w:lineRule="auto"/>
        <w:rPr>
          <w:rFonts w:ascii="Arial" w:hAnsi="Arial" w:cs="Arial"/>
          <w:color w:val="000000" w:themeColor="text1"/>
        </w:rPr>
      </w:pPr>
      <w:r w:rsidRPr="00C76F60">
        <w:rPr>
          <w:rFonts w:ascii="Arial" w:hAnsi="Arial" w:cs="Arial"/>
          <w:color w:val="000000" w:themeColor="text1"/>
        </w:rPr>
        <w:t>A song performed simply as entertainment within an original pantomime.</w:t>
      </w:r>
    </w:p>
    <w:p w14:paraId="0351F53A" w14:textId="77777777" w:rsidR="004E1FC3" w:rsidRDefault="004E1FC3" w:rsidP="00C76F60">
      <w:pPr>
        <w:pStyle w:val="NormalWeb"/>
        <w:spacing w:before="0" w:beforeAutospacing="0" w:after="0" w:afterAutospacing="0"/>
        <w:rPr>
          <w:rStyle w:val="Strong"/>
          <w:rFonts w:ascii="Arial" w:hAnsi="Arial" w:cs="Arial"/>
          <w:color w:val="000000" w:themeColor="text1"/>
          <w:sz w:val="22"/>
          <w:szCs w:val="22"/>
        </w:rPr>
      </w:pPr>
    </w:p>
    <w:p w14:paraId="03FF6A1E" w14:textId="5DB4FCC5" w:rsidR="00C76F60" w:rsidRPr="00C76F60" w:rsidRDefault="00C76F60" w:rsidP="002D6E8F">
      <w:pPr>
        <w:pStyle w:val="NormalWeb"/>
        <w:shd w:val="clear" w:color="auto" w:fill="F2DBDB" w:themeFill="accent2" w:themeFillTint="33"/>
        <w:spacing w:before="0" w:beforeAutospacing="0" w:after="0" w:afterAutospacing="0"/>
        <w:rPr>
          <w:rFonts w:ascii="Arial" w:hAnsi="Arial" w:cs="Arial"/>
          <w:color w:val="000000" w:themeColor="text1"/>
          <w:sz w:val="22"/>
          <w:szCs w:val="22"/>
        </w:rPr>
      </w:pPr>
      <w:r w:rsidRPr="00C76F60">
        <w:rPr>
          <w:rStyle w:val="Strong"/>
          <w:rFonts w:ascii="Arial" w:hAnsi="Arial" w:cs="Arial"/>
          <w:color w:val="000000" w:themeColor="text1"/>
          <w:sz w:val="22"/>
          <w:szCs w:val="22"/>
        </w:rPr>
        <w:t>Likely to require additional permissions:</w:t>
      </w:r>
    </w:p>
    <w:p w14:paraId="7896A72F" w14:textId="0F6EF5B4" w:rsidR="00C76F60" w:rsidRPr="00C76F60" w:rsidRDefault="00C76F60" w:rsidP="00C76F60">
      <w:pPr>
        <w:numPr>
          <w:ilvl w:val="0"/>
          <w:numId w:val="34"/>
        </w:numPr>
        <w:spacing w:after="0" w:line="240" w:lineRule="auto"/>
        <w:rPr>
          <w:rFonts w:ascii="Arial" w:hAnsi="Arial" w:cs="Arial"/>
          <w:color w:val="000000" w:themeColor="text1"/>
        </w:rPr>
      </w:pPr>
      <w:r w:rsidRPr="00C76F60">
        <w:rPr>
          <w:rFonts w:ascii="Arial" w:hAnsi="Arial" w:cs="Arial"/>
          <w:color w:val="000000" w:themeColor="text1"/>
        </w:rPr>
        <w:t>Performing songs whilst portraying characters.</w:t>
      </w:r>
    </w:p>
    <w:p w14:paraId="4698AF4F" w14:textId="77777777" w:rsidR="00C76F60" w:rsidRPr="00C76F60" w:rsidRDefault="00C76F60" w:rsidP="00C76F60">
      <w:pPr>
        <w:numPr>
          <w:ilvl w:val="0"/>
          <w:numId w:val="34"/>
        </w:numPr>
        <w:spacing w:after="0" w:line="240" w:lineRule="auto"/>
        <w:rPr>
          <w:rFonts w:ascii="Arial" w:hAnsi="Arial" w:cs="Arial"/>
          <w:color w:val="000000" w:themeColor="text1"/>
        </w:rPr>
      </w:pPr>
      <w:r w:rsidRPr="00C76F60">
        <w:rPr>
          <w:rFonts w:ascii="Arial" w:hAnsi="Arial" w:cs="Arial"/>
          <w:color w:val="000000" w:themeColor="text1"/>
        </w:rPr>
        <w:t>Recreating scenes from the source musical.</w:t>
      </w:r>
    </w:p>
    <w:p w14:paraId="6A8A3FA4" w14:textId="77777777" w:rsidR="00C76F60" w:rsidRPr="00C76F60" w:rsidRDefault="00C76F60" w:rsidP="00C76F60">
      <w:pPr>
        <w:numPr>
          <w:ilvl w:val="0"/>
          <w:numId w:val="34"/>
        </w:numPr>
        <w:spacing w:after="0" w:line="240" w:lineRule="auto"/>
        <w:rPr>
          <w:rFonts w:ascii="Arial" w:hAnsi="Arial" w:cs="Arial"/>
          <w:color w:val="000000" w:themeColor="text1"/>
        </w:rPr>
      </w:pPr>
      <w:r w:rsidRPr="00C76F60">
        <w:rPr>
          <w:rFonts w:ascii="Arial" w:hAnsi="Arial" w:cs="Arial"/>
          <w:color w:val="000000" w:themeColor="text1"/>
        </w:rPr>
        <w:t>Presenting a shortened version of a musical.</w:t>
      </w:r>
    </w:p>
    <w:p w14:paraId="54B85D87" w14:textId="77777777" w:rsidR="00C76F60" w:rsidRPr="00C76F60" w:rsidRDefault="00C76F60" w:rsidP="00C76F60">
      <w:pPr>
        <w:numPr>
          <w:ilvl w:val="0"/>
          <w:numId w:val="34"/>
        </w:numPr>
        <w:spacing w:after="0" w:line="240" w:lineRule="auto"/>
        <w:rPr>
          <w:rFonts w:ascii="Arial" w:hAnsi="Arial" w:cs="Arial"/>
          <w:color w:val="000000" w:themeColor="text1"/>
        </w:rPr>
      </w:pPr>
      <w:r w:rsidRPr="00C76F60">
        <w:rPr>
          <w:rFonts w:ascii="Arial" w:hAnsi="Arial" w:cs="Arial"/>
          <w:color w:val="000000" w:themeColor="text1"/>
        </w:rPr>
        <w:t>Performing a substantial section of a musical as part of another production.</w:t>
      </w:r>
    </w:p>
    <w:p w14:paraId="04925937" w14:textId="77777777" w:rsidR="004E1FC3" w:rsidRDefault="004E1FC3" w:rsidP="00C76F60">
      <w:pPr>
        <w:pStyle w:val="NormalWeb"/>
        <w:spacing w:before="0" w:beforeAutospacing="0" w:after="0" w:afterAutospacing="0"/>
        <w:rPr>
          <w:rFonts w:ascii="Arial" w:hAnsi="Arial" w:cs="Arial"/>
          <w:color w:val="000000" w:themeColor="text1"/>
          <w:sz w:val="22"/>
          <w:szCs w:val="22"/>
        </w:rPr>
      </w:pPr>
    </w:p>
    <w:p w14:paraId="3FE8F3E9" w14:textId="7A395582" w:rsidR="00C76F60" w:rsidRP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If you wish to use any songs originating from a musical theatre production, you must discuss this with the Committee before rehearsals begin.</w:t>
      </w:r>
    </w:p>
    <w:p w14:paraId="14AFE41D" w14:textId="77777777" w:rsidR="004E1FC3" w:rsidRDefault="004E1FC3" w:rsidP="00C76F60">
      <w:pPr>
        <w:pStyle w:val="Heading3"/>
        <w:spacing w:before="0" w:line="240" w:lineRule="auto"/>
        <w:rPr>
          <w:rFonts w:ascii="Arial" w:hAnsi="Arial" w:cs="Arial"/>
          <w:color w:val="000000" w:themeColor="text1"/>
        </w:rPr>
      </w:pPr>
    </w:p>
    <w:p w14:paraId="66E212C0" w14:textId="3ACEE781" w:rsidR="00C76F60" w:rsidRDefault="00C76F60" w:rsidP="00C76F60">
      <w:pPr>
        <w:pStyle w:val="Heading3"/>
        <w:spacing w:before="0" w:line="240" w:lineRule="auto"/>
        <w:rPr>
          <w:rFonts w:ascii="Arial" w:hAnsi="Arial" w:cs="Arial"/>
          <w:color w:val="000000" w:themeColor="text1"/>
        </w:rPr>
      </w:pPr>
      <w:bookmarkStart w:id="13" w:name="_Toc233899212"/>
      <w:r w:rsidRPr="00C76F60">
        <w:rPr>
          <w:rFonts w:ascii="Arial" w:hAnsi="Arial" w:cs="Arial"/>
          <w:color w:val="000000" w:themeColor="text1"/>
        </w:rPr>
        <w:t>MMAD's Current Licensing Position</w:t>
      </w:r>
      <w:r w:rsidR="004E1FC3">
        <w:rPr>
          <w:rFonts w:ascii="Arial" w:hAnsi="Arial" w:cs="Arial"/>
          <w:color w:val="000000" w:themeColor="text1"/>
        </w:rPr>
        <w:t>:</w:t>
      </w:r>
      <w:bookmarkEnd w:id="13"/>
    </w:p>
    <w:p w14:paraId="5D25E048" w14:textId="77777777" w:rsidR="004E1FC3" w:rsidRDefault="004E1FC3" w:rsidP="00C76F60">
      <w:pPr>
        <w:pStyle w:val="NormalWeb"/>
        <w:spacing w:before="0" w:beforeAutospacing="0" w:after="0" w:afterAutospacing="0"/>
        <w:rPr>
          <w:rFonts w:ascii="Arial" w:hAnsi="Arial" w:cs="Arial"/>
          <w:color w:val="000000" w:themeColor="text1"/>
          <w:sz w:val="22"/>
          <w:szCs w:val="22"/>
        </w:rPr>
      </w:pPr>
    </w:p>
    <w:p w14:paraId="45FC3CA1" w14:textId="77777777"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PRS has confirmed that the Rachel Fowler Centre's licensing arrangements cover MMAD's planned non-dramatic use of music within productions, provided the use remains within the terms of that licence.</w:t>
      </w:r>
    </w:p>
    <w:p w14:paraId="239905F6" w14:textId="77777777" w:rsidR="004E1FC3" w:rsidRPr="00C76F60" w:rsidRDefault="004E1FC3" w:rsidP="00C76F60">
      <w:pPr>
        <w:pStyle w:val="NormalWeb"/>
        <w:spacing w:before="0" w:beforeAutospacing="0" w:after="0" w:afterAutospacing="0"/>
        <w:rPr>
          <w:rFonts w:ascii="Arial" w:hAnsi="Arial" w:cs="Arial"/>
          <w:color w:val="000000" w:themeColor="text1"/>
          <w:sz w:val="22"/>
          <w:szCs w:val="22"/>
        </w:rPr>
      </w:pPr>
    </w:p>
    <w:p w14:paraId="78AEB8B0" w14:textId="77777777"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Where there is any doubt about proposed music use, the Committee will seek clarification from PRS before approval is given.</w:t>
      </w:r>
    </w:p>
    <w:p w14:paraId="0080D4D5" w14:textId="77777777" w:rsidR="004E1FC3" w:rsidRDefault="004E1FC3" w:rsidP="00C76F60">
      <w:pPr>
        <w:pStyle w:val="NormalWeb"/>
        <w:spacing w:before="0" w:beforeAutospacing="0" w:after="0" w:afterAutospacing="0"/>
        <w:rPr>
          <w:rFonts w:ascii="Arial" w:hAnsi="Arial" w:cs="Arial"/>
          <w:color w:val="000000" w:themeColor="text1"/>
          <w:sz w:val="22"/>
          <w:szCs w:val="22"/>
        </w:rPr>
      </w:pPr>
    </w:p>
    <w:p w14:paraId="61F02DB9" w14:textId="69719AE9" w:rsidR="00C76F60" w:rsidRDefault="00C76F60" w:rsidP="00C76F60">
      <w:pPr>
        <w:pStyle w:val="Heading3"/>
        <w:spacing w:before="0" w:line="240" w:lineRule="auto"/>
        <w:rPr>
          <w:rFonts w:ascii="Arial" w:hAnsi="Arial" w:cs="Arial"/>
          <w:color w:val="000000" w:themeColor="text1"/>
        </w:rPr>
      </w:pPr>
      <w:bookmarkStart w:id="14" w:name="_Toc233899213"/>
      <w:r w:rsidRPr="00C76F60">
        <w:rPr>
          <w:rFonts w:ascii="Arial" w:hAnsi="Arial" w:cs="Arial"/>
          <w:color w:val="000000" w:themeColor="text1"/>
        </w:rPr>
        <w:t>Ticket Prices</w:t>
      </w:r>
      <w:r w:rsidR="004E1FC3">
        <w:rPr>
          <w:rFonts w:ascii="Arial" w:hAnsi="Arial" w:cs="Arial"/>
          <w:color w:val="000000" w:themeColor="text1"/>
        </w:rPr>
        <w:t>:</w:t>
      </w:r>
      <w:bookmarkEnd w:id="14"/>
    </w:p>
    <w:p w14:paraId="27B194C8" w14:textId="77777777" w:rsidR="004E1FC3" w:rsidRDefault="004E1FC3" w:rsidP="00C76F60">
      <w:pPr>
        <w:pStyle w:val="NormalWeb"/>
        <w:spacing w:before="0" w:beforeAutospacing="0" w:after="0" w:afterAutospacing="0"/>
        <w:rPr>
          <w:rFonts w:ascii="Arial" w:hAnsi="Arial" w:cs="Arial"/>
          <w:color w:val="000000" w:themeColor="text1"/>
          <w:sz w:val="22"/>
          <w:szCs w:val="22"/>
        </w:rPr>
      </w:pPr>
    </w:p>
    <w:p w14:paraId="561700BA" w14:textId="758C7000"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 xml:space="preserve">PRS has advised that events with ticket prices above </w:t>
      </w:r>
      <w:r w:rsidRPr="00C76F60">
        <w:rPr>
          <w:rStyle w:val="Strong"/>
          <w:rFonts w:ascii="Arial" w:hAnsi="Arial" w:cs="Arial"/>
          <w:color w:val="000000" w:themeColor="text1"/>
          <w:sz w:val="22"/>
          <w:szCs w:val="22"/>
        </w:rPr>
        <w:t>£20 per ticket</w:t>
      </w:r>
      <w:r w:rsidRPr="00C76F60">
        <w:rPr>
          <w:rFonts w:ascii="Arial" w:hAnsi="Arial" w:cs="Arial"/>
          <w:color w:val="000000" w:themeColor="text1"/>
          <w:sz w:val="22"/>
          <w:szCs w:val="22"/>
        </w:rPr>
        <w:t xml:space="preserve"> may require separate notification to PRS by the promoter.</w:t>
      </w:r>
    </w:p>
    <w:p w14:paraId="1D8797CF" w14:textId="77777777" w:rsidR="002D6E8F" w:rsidRPr="00C76F60" w:rsidRDefault="002D6E8F" w:rsidP="00C76F60">
      <w:pPr>
        <w:pStyle w:val="NormalWeb"/>
        <w:spacing w:before="0" w:beforeAutospacing="0" w:after="0" w:afterAutospacing="0"/>
        <w:rPr>
          <w:rFonts w:ascii="Arial" w:hAnsi="Arial" w:cs="Arial"/>
          <w:color w:val="000000" w:themeColor="text1"/>
          <w:sz w:val="22"/>
          <w:szCs w:val="22"/>
        </w:rPr>
      </w:pPr>
    </w:p>
    <w:p w14:paraId="4B83B656" w14:textId="77777777"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If a Director proposes ticket prices above £20, this must be discussed with the Committee before tickets are placed on sale.</w:t>
      </w:r>
    </w:p>
    <w:p w14:paraId="484FCE67" w14:textId="77777777" w:rsidR="002D6E8F" w:rsidRPr="00C76F60" w:rsidRDefault="002D6E8F" w:rsidP="00C76F60">
      <w:pPr>
        <w:pStyle w:val="NormalWeb"/>
        <w:spacing w:before="0" w:beforeAutospacing="0" w:after="0" w:afterAutospacing="0"/>
        <w:rPr>
          <w:rFonts w:ascii="Arial" w:hAnsi="Arial" w:cs="Arial"/>
          <w:color w:val="000000" w:themeColor="text1"/>
          <w:sz w:val="22"/>
          <w:szCs w:val="22"/>
        </w:rPr>
      </w:pPr>
    </w:p>
    <w:p w14:paraId="16F6E81F" w14:textId="38AE1CB6" w:rsidR="00C76F60" w:rsidRDefault="00C76F60" w:rsidP="00C76F60">
      <w:pPr>
        <w:pStyle w:val="Heading3"/>
        <w:spacing w:before="0" w:line="240" w:lineRule="auto"/>
        <w:rPr>
          <w:rFonts w:ascii="Arial" w:hAnsi="Arial" w:cs="Arial"/>
          <w:color w:val="000000" w:themeColor="text1"/>
        </w:rPr>
      </w:pPr>
      <w:bookmarkStart w:id="15" w:name="_Toc233899214"/>
      <w:r w:rsidRPr="00C76F60">
        <w:rPr>
          <w:rFonts w:ascii="Arial" w:hAnsi="Arial" w:cs="Arial"/>
          <w:color w:val="000000" w:themeColor="text1"/>
        </w:rPr>
        <w:lastRenderedPageBreak/>
        <w:t>Director Responsibilities</w:t>
      </w:r>
      <w:r w:rsidR="002D6E8F">
        <w:rPr>
          <w:rFonts w:ascii="Arial" w:hAnsi="Arial" w:cs="Arial"/>
          <w:color w:val="000000" w:themeColor="text1"/>
        </w:rPr>
        <w:t>:</w:t>
      </w:r>
      <w:bookmarkEnd w:id="15"/>
    </w:p>
    <w:p w14:paraId="2AC23071" w14:textId="77777777" w:rsidR="002D6E8F" w:rsidRDefault="002D6E8F" w:rsidP="00C76F60">
      <w:pPr>
        <w:pStyle w:val="NormalWeb"/>
        <w:spacing w:before="0" w:beforeAutospacing="0" w:after="0" w:afterAutospacing="0"/>
        <w:rPr>
          <w:rFonts w:ascii="Arial" w:hAnsi="Arial" w:cs="Arial"/>
          <w:color w:val="000000" w:themeColor="text1"/>
          <w:sz w:val="22"/>
          <w:szCs w:val="22"/>
        </w:rPr>
      </w:pPr>
    </w:p>
    <w:p w14:paraId="1933AFCD" w14:textId="18CA7A4A"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Before committing to any music use, Directors must ask:</w:t>
      </w:r>
    </w:p>
    <w:p w14:paraId="5F8AE0FC" w14:textId="77777777" w:rsidR="00105795" w:rsidRPr="00C76F60" w:rsidRDefault="00105795" w:rsidP="00C76F60">
      <w:pPr>
        <w:pStyle w:val="NormalWeb"/>
        <w:spacing w:before="0" w:beforeAutospacing="0" w:after="0" w:afterAutospacing="0"/>
        <w:rPr>
          <w:rFonts w:ascii="Arial" w:hAnsi="Arial" w:cs="Arial"/>
          <w:color w:val="000000" w:themeColor="text1"/>
          <w:sz w:val="22"/>
          <w:szCs w:val="22"/>
        </w:rPr>
      </w:pPr>
    </w:p>
    <w:p w14:paraId="6EEC0A56" w14:textId="77777777" w:rsidR="00C76F60" w:rsidRPr="00C76F60" w:rsidRDefault="00C76F60" w:rsidP="00C76F60">
      <w:pPr>
        <w:numPr>
          <w:ilvl w:val="0"/>
          <w:numId w:val="35"/>
        </w:numPr>
        <w:spacing w:after="0" w:line="240" w:lineRule="auto"/>
        <w:rPr>
          <w:rFonts w:ascii="Arial" w:hAnsi="Arial" w:cs="Arial"/>
          <w:color w:val="000000" w:themeColor="text1"/>
        </w:rPr>
      </w:pPr>
      <w:r w:rsidRPr="00C76F60">
        <w:rPr>
          <w:rFonts w:ascii="Arial" w:hAnsi="Arial" w:cs="Arial"/>
          <w:color w:val="000000" w:themeColor="text1"/>
        </w:rPr>
        <w:t>Is the song being performed exactly as written?</w:t>
      </w:r>
    </w:p>
    <w:p w14:paraId="70556E4A" w14:textId="77777777" w:rsidR="00C76F60" w:rsidRPr="00C76F60" w:rsidRDefault="00C76F60" w:rsidP="00C76F60">
      <w:pPr>
        <w:numPr>
          <w:ilvl w:val="0"/>
          <w:numId w:val="35"/>
        </w:numPr>
        <w:spacing w:after="0" w:line="240" w:lineRule="auto"/>
        <w:rPr>
          <w:rFonts w:ascii="Arial" w:hAnsi="Arial" w:cs="Arial"/>
          <w:color w:val="000000" w:themeColor="text1"/>
        </w:rPr>
      </w:pPr>
      <w:r w:rsidRPr="00C76F60">
        <w:rPr>
          <w:rFonts w:ascii="Arial" w:hAnsi="Arial" w:cs="Arial"/>
          <w:color w:val="000000" w:themeColor="text1"/>
        </w:rPr>
        <w:t>Are we changing any lyrics?</w:t>
      </w:r>
    </w:p>
    <w:p w14:paraId="18750033" w14:textId="77777777" w:rsidR="00C76F60" w:rsidRPr="00C76F60" w:rsidRDefault="00C76F60" w:rsidP="00C76F60">
      <w:pPr>
        <w:numPr>
          <w:ilvl w:val="0"/>
          <w:numId w:val="35"/>
        </w:numPr>
        <w:spacing w:after="0" w:line="240" w:lineRule="auto"/>
        <w:rPr>
          <w:rFonts w:ascii="Arial" w:hAnsi="Arial" w:cs="Arial"/>
          <w:color w:val="000000" w:themeColor="text1"/>
        </w:rPr>
      </w:pPr>
      <w:r w:rsidRPr="00C76F60">
        <w:rPr>
          <w:rFonts w:ascii="Arial" w:hAnsi="Arial" w:cs="Arial"/>
          <w:color w:val="000000" w:themeColor="text1"/>
        </w:rPr>
        <w:t>Are we portraying characters from another show?</w:t>
      </w:r>
    </w:p>
    <w:p w14:paraId="5B956CFB" w14:textId="77777777" w:rsidR="00C76F60" w:rsidRPr="00C76F60" w:rsidRDefault="00C76F60" w:rsidP="00C76F60">
      <w:pPr>
        <w:numPr>
          <w:ilvl w:val="0"/>
          <w:numId w:val="35"/>
        </w:numPr>
        <w:spacing w:after="0" w:line="240" w:lineRule="auto"/>
        <w:rPr>
          <w:rFonts w:ascii="Arial" w:hAnsi="Arial" w:cs="Arial"/>
          <w:color w:val="000000" w:themeColor="text1"/>
        </w:rPr>
      </w:pPr>
      <w:r w:rsidRPr="00C76F60">
        <w:rPr>
          <w:rFonts w:ascii="Arial" w:hAnsi="Arial" w:cs="Arial"/>
          <w:color w:val="000000" w:themeColor="text1"/>
        </w:rPr>
        <w:t>Are we recreating scenes from another show?</w:t>
      </w:r>
    </w:p>
    <w:p w14:paraId="0E82CBD4" w14:textId="77777777" w:rsidR="00C76F60" w:rsidRPr="00C76F60" w:rsidRDefault="00C76F60" w:rsidP="00C76F60">
      <w:pPr>
        <w:numPr>
          <w:ilvl w:val="0"/>
          <w:numId w:val="35"/>
        </w:numPr>
        <w:spacing w:after="0" w:line="240" w:lineRule="auto"/>
        <w:rPr>
          <w:rFonts w:ascii="Arial" w:hAnsi="Arial" w:cs="Arial"/>
          <w:color w:val="000000" w:themeColor="text1"/>
        </w:rPr>
      </w:pPr>
      <w:r w:rsidRPr="00C76F60">
        <w:rPr>
          <w:rFonts w:ascii="Arial" w:hAnsi="Arial" w:cs="Arial"/>
          <w:color w:val="000000" w:themeColor="text1"/>
        </w:rPr>
        <w:t>Are we using costumes, choreography or staging that imitates the original production?</w:t>
      </w:r>
    </w:p>
    <w:p w14:paraId="4AD2340B" w14:textId="77777777" w:rsidR="00C76F60" w:rsidRPr="00C76F60" w:rsidRDefault="00C76F60" w:rsidP="00C76F60">
      <w:pPr>
        <w:numPr>
          <w:ilvl w:val="0"/>
          <w:numId w:val="35"/>
        </w:numPr>
        <w:spacing w:after="0" w:line="240" w:lineRule="auto"/>
        <w:rPr>
          <w:rFonts w:ascii="Arial" w:hAnsi="Arial" w:cs="Arial"/>
          <w:color w:val="000000" w:themeColor="text1"/>
        </w:rPr>
      </w:pPr>
      <w:r w:rsidRPr="00C76F60">
        <w:rPr>
          <w:rFonts w:ascii="Arial" w:hAnsi="Arial" w:cs="Arial"/>
          <w:color w:val="000000" w:themeColor="text1"/>
        </w:rPr>
        <w:t>Have the appropriate rights been obtained?</w:t>
      </w:r>
    </w:p>
    <w:p w14:paraId="6C1AD091" w14:textId="77777777" w:rsidR="002D6E8F" w:rsidRDefault="002D6E8F" w:rsidP="00C76F60">
      <w:pPr>
        <w:pStyle w:val="NormalWeb"/>
        <w:spacing w:before="0" w:beforeAutospacing="0" w:after="0" w:afterAutospacing="0"/>
        <w:rPr>
          <w:rFonts w:ascii="Arial" w:hAnsi="Arial" w:cs="Arial"/>
          <w:color w:val="000000" w:themeColor="text1"/>
          <w:sz w:val="22"/>
          <w:szCs w:val="22"/>
        </w:rPr>
      </w:pPr>
    </w:p>
    <w:p w14:paraId="7D237464" w14:textId="75D79FCF" w:rsidR="00C76F60" w:rsidRDefault="00C76F60" w:rsidP="00C76F60">
      <w:pPr>
        <w:pStyle w:val="NormalWeb"/>
        <w:spacing w:before="0" w:beforeAutospacing="0" w:after="0" w:afterAutospacing="0"/>
        <w:rPr>
          <w:rFonts w:ascii="Arial" w:hAnsi="Arial" w:cs="Arial"/>
          <w:color w:val="000000" w:themeColor="text1"/>
          <w:sz w:val="22"/>
          <w:szCs w:val="22"/>
        </w:rPr>
      </w:pPr>
      <w:r w:rsidRPr="00C76F60">
        <w:rPr>
          <w:rFonts w:ascii="Arial" w:hAnsi="Arial" w:cs="Arial"/>
          <w:color w:val="000000" w:themeColor="text1"/>
          <w:sz w:val="22"/>
          <w:szCs w:val="22"/>
        </w:rPr>
        <w:t>When in doubt, ask the Committee. It is far easier to obtain clarification before rehearsals begin than it is to change a production later.</w:t>
      </w:r>
    </w:p>
    <w:p w14:paraId="78A406E6" w14:textId="77777777" w:rsidR="002D6E8F" w:rsidRPr="00C76F60" w:rsidRDefault="002D6E8F" w:rsidP="00C76F60">
      <w:pPr>
        <w:pStyle w:val="NormalWeb"/>
        <w:spacing w:before="0" w:beforeAutospacing="0" w:after="0" w:afterAutospacing="0"/>
        <w:rPr>
          <w:rFonts w:ascii="Arial" w:hAnsi="Arial" w:cs="Arial"/>
          <w:color w:val="000000" w:themeColor="text1"/>
          <w:sz w:val="22"/>
          <w:szCs w:val="22"/>
        </w:rPr>
      </w:pPr>
    </w:p>
    <w:p w14:paraId="2F6F1CA8" w14:textId="790965AC" w:rsidR="00226095" w:rsidRPr="00C76F60" w:rsidRDefault="00B53218" w:rsidP="00490F6D">
      <w:pPr>
        <w:pStyle w:val="Heading1"/>
        <w:spacing w:before="0" w:line="240" w:lineRule="auto"/>
        <w:rPr>
          <w:rFonts w:ascii="Arial" w:hAnsi="Arial" w:cs="Arial"/>
          <w:color w:val="000000" w:themeColor="text1"/>
          <w:sz w:val="24"/>
          <w:szCs w:val="24"/>
        </w:rPr>
      </w:pPr>
      <w:bookmarkStart w:id="16" w:name="_Toc233899215"/>
      <w:r w:rsidRPr="00C76F60">
        <w:rPr>
          <w:rFonts w:ascii="Arial" w:hAnsi="Arial" w:cs="Arial"/>
          <w:color w:val="000000" w:themeColor="text1"/>
        </w:rPr>
        <w:t>3. Building Your Team</w:t>
      </w:r>
      <w:bookmarkEnd w:id="16"/>
    </w:p>
    <w:p w14:paraId="64229093" w14:textId="77777777" w:rsidR="00490F6D" w:rsidRPr="00C76F60" w:rsidRDefault="00490F6D" w:rsidP="00490F6D">
      <w:pPr>
        <w:spacing w:after="0" w:line="240" w:lineRule="auto"/>
        <w:rPr>
          <w:rFonts w:ascii="Arial" w:hAnsi="Arial" w:cs="Arial"/>
          <w:color w:val="000000" w:themeColor="text1"/>
        </w:rPr>
      </w:pPr>
    </w:p>
    <w:p w14:paraId="72A94A4E" w14:textId="2B6EEAE7" w:rsidR="000A16DB" w:rsidRPr="000947F1" w:rsidRDefault="000A16DB" w:rsidP="000947F1">
      <w:pPr>
        <w:spacing w:after="0" w:line="240" w:lineRule="auto"/>
        <w:rPr>
          <w:rFonts w:ascii="Arial" w:hAnsi="Arial" w:cs="Arial"/>
          <w:color w:val="000000" w:themeColor="text1"/>
        </w:rPr>
      </w:pPr>
      <w:r w:rsidRPr="000947F1">
        <w:rPr>
          <w:rFonts w:ascii="Arial" w:hAnsi="Arial" w:cs="Arial"/>
          <w:color w:val="000000" w:themeColor="text1"/>
        </w:rPr>
        <w:t>Decide whether you are going to d</w:t>
      </w:r>
      <w:r w:rsidR="00B53218" w:rsidRPr="000947F1">
        <w:rPr>
          <w:rFonts w:ascii="Arial" w:hAnsi="Arial" w:cs="Arial"/>
          <w:color w:val="000000" w:themeColor="text1"/>
        </w:rPr>
        <w:t xml:space="preserve">irect alone or with a </w:t>
      </w:r>
      <w:r w:rsidRPr="000947F1">
        <w:rPr>
          <w:rFonts w:ascii="Arial" w:hAnsi="Arial" w:cs="Arial"/>
          <w:color w:val="000000" w:themeColor="text1"/>
        </w:rPr>
        <w:t>co-</w:t>
      </w:r>
      <w:r w:rsidR="00B53218" w:rsidRPr="000947F1">
        <w:rPr>
          <w:rFonts w:ascii="Arial" w:hAnsi="Arial" w:cs="Arial"/>
          <w:color w:val="000000" w:themeColor="text1"/>
        </w:rPr>
        <w:t>director</w:t>
      </w:r>
      <w:r w:rsidRPr="000947F1">
        <w:rPr>
          <w:rFonts w:ascii="Arial" w:hAnsi="Arial" w:cs="Arial"/>
          <w:color w:val="000000" w:themeColor="text1"/>
        </w:rPr>
        <w:t>.</w:t>
      </w:r>
      <w:r w:rsidR="00B53218" w:rsidRPr="000947F1">
        <w:rPr>
          <w:rFonts w:ascii="Arial" w:hAnsi="Arial" w:cs="Arial"/>
          <w:color w:val="000000" w:themeColor="text1"/>
        </w:rPr>
        <w:t xml:space="preserve"> </w:t>
      </w:r>
      <w:r w:rsidRPr="000947F1">
        <w:rPr>
          <w:rFonts w:ascii="Arial" w:hAnsi="Arial" w:cs="Arial"/>
          <w:color w:val="000000" w:themeColor="text1"/>
        </w:rPr>
        <w:t>Y</w:t>
      </w:r>
      <w:r w:rsidR="00B53218" w:rsidRPr="000947F1">
        <w:rPr>
          <w:rFonts w:ascii="Arial" w:hAnsi="Arial" w:cs="Arial"/>
          <w:color w:val="000000" w:themeColor="text1"/>
        </w:rPr>
        <w:t>ou must appoint a Producer</w:t>
      </w:r>
      <w:r w:rsidRPr="000947F1">
        <w:rPr>
          <w:rFonts w:ascii="Arial" w:hAnsi="Arial" w:cs="Arial"/>
          <w:color w:val="000000" w:themeColor="text1"/>
        </w:rPr>
        <w:t xml:space="preserve"> – choose someone </w:t>
      </w:r>
      <w:r w:rsidR="00B53218" w:rsidRPr="000947F1">
        <w:rPr>
          <w:rFonts w:ascii="Arial" w:hAnsi="Arial" w:cs="Arial"/>
          <w:color w:val="000000" w:themeColor="text1"/>
        </w:rPr>
        <w:t xml:space="preserve">you </w:t>
      </w:r>
      <w:r w:rsidRPr="000947F1">
        <w:rPr>
          <w:rFonts w:ascii="Arial" w:hAnsi="Arial" w:cs="Arial"/>
          <w:color w:val="000000" w:themeColor="text1"/>
        </w:rPr>
        <w:t xml:space="preserve">know you can </w:t>
      </w:r>
      <w:r w:rsidR="00B53218" w:rsidRPr="000947F1">
        <w:rPr>
          <w:rFonts w:ascii="Arial" w:hAnsi="Arial" w:cs="Arial"/>
          <w:color w:val="000000" w:themeColor="text1"/>
        </w:rPr>
        <w:t xml:space="preserve">work well with. </w:t>
      </w:r>
    </w:p>
    <w:p w14:paraId="5D6B03AA" w14:textId="77777777" w:rsidR="000947F1" w:rsidRDefault="000947F1" w:rsidP="000947F1">
      <w:pPr>
        <w:spacing w:after="0" w:line="240" w:lineRule="auto"/>
        <w:rPr>
          <w:rFonts w:ascii="Arial" w:hAnsi="Arial" w:cs="Arial"/>
          <w:color w:val="000000" w:themeColor="text1"/>
        </w:rPr>
      </w:pPr>
    </w:p>
    <w:p w14:paraId="54AB3591" w14:textId="712CC413" w:rsidR="00226095" w:rsidRPr="000947F1" w:rsidRDefault="00B53218" w:rsidP="000947F1">
      <w:pPr>
        <w:spacing w:after="0" w:line="240" w:lineRule="auto"/>
        <w:rPr>
          <w:rFonts w:ascii="Arial" w:hAnsi="Arial" w:cs="Arial"/>
          <w:color w:val="000000" w:themeColor="text1"/>
        </w:rPr>
      </w:pPr>
      <w:r w:rsidRPr="000947F1">
        <w:rPr>
          <w:rFonts w:ascii="Arial" w:hAnsi="Arial" w:cs="Arial"/>
          <w:color w:val="000000" w:themeColor="text1"/>
        </w:rPr>
        <w:t>Additional roles include costumes, props, publicity, choreography, music, lighting, backstage, prompt, front of house, refreshments and raffle.</w:t>
      </w:r>
      <w:r w:rsidR="000A16DB" w:rsidRPr="000947F1">
        <w:rPr>
          <w:rFonts w:ascii="Arial" w:hAnsi="Arial" w:cs="Arial"/>
          <w:color w:val="000000" w:themeColor="text1"/>
        </w:rPr>
        <w:t xml:space="preserve"> Make sure you arrange </w:t>
      </w:r>
      <w:r w:rsidR="00D36E26" w:rsidRPr="000947F1">
        <w:rPr>
          <w:rFonts w:ascii="Arial" w:hAnsi="Arial" w:cs="Arial"/>
          <w:color w:val="000000" w:themeColor="text1"/>
        </w:rPr>
        <w:t xml:space="preserve">all of </w:t>
      </w:r>
      <w:r w:rsidR="000A16DB" w:rsidRPr="000947F1">
        <w:rPr>
          <w:rFonts w:ascii="Arial" w:hAnsi="Arial" w:cs="Arial"/>
          <w:color w:val="000000" w:themeColor="text1"/>
        </w:rPr>
        <w:t>these as soon as possible</w:t>
      </w:r>
    </w:p>
    <w:p w14:paraId="3680CAA7" w14:textId="77777777" w:rsidR="002D73E2" w:rsidRPr="00C76F60" w:rsidRDefault="002D73E2" w:rsidP="002D73E2">
      <w:pPr>
        <w:pStyle w:val="ListParagraph"/>
        <w:spacing w:after="0" w:line="240" w:lineRule="auto"/>
        <w:rPr>
          <w:rFonts w:ascii="Arial" w:hAnsi="Arial" w:cs="Arial"/>
          <w:color w:val="000000" w:themeColor="text1"/>
        </w:rPr>
      </w:pPr>
    </w:p>
    <w:p w14:paraId="4732E207" w14:textId="77777777" w:rsidR="00226095" w:rsidRDefault="00B53218" w:rsidP="00490F6D">
      <w:pPr>
        <w:pStyle w:val="Heading1"/>
        <w:spacing w:before="0" w:line="240" w:lineRule="auto"/>
        <w:rPr>
          <w:rFonts w:ascii="Arial" w:hAnsi="Arial" w:cs="Arial"/>
          <w:color w:val="000000" w:themeColor="text1"/>
        </w:rPr>
      </w:pPr>
      <w:bookmarkStart w:id="17" w:name="_Toc233899216"/>
      <w:r w:rsidRPr="00C76F60">
        <w:rPr>
          <w:rFonts w:ascii="Arial" w:hAnsi="Arial" w:cs="Arial"/>
          <w:color w:val="000000" w:themeColor="text1"/>
        </w:rPr>
        <w:t>4. Pre</w:t>
      </w:r>
      <w:r w:rsidRPr="00C76F60">
        <w:rPr>
          <w:rFonts w:ascii="Cambria Math" w:hAnsi="Cambria Math" w:cs="Cambria Math"/>
          <w:color w:val="000000" w:themeColor="text1"/>
        </w:rPr>
        <w:t>‑</w:t>
      </w:r>
      <w:r w:rsidRPr="00C76F60">
        <w:rPr>
          <w:rFonts w:ascii="Arial" w:hAnsi="Arial" w:cs="Arial"/>
          <w:color w:val="000000" w:themeColor="text1"/>
        </w:rPr>
        <w:t>Rehearsal Preparation</w:t>
      </w:r>
      <w:bookmarkEnd w:id="17"/>
    </w:p>
    <w:p w14:paraId="35B87747" w14:textId="77777777" w:rsidR="008777A6" w:rsidRDefault="008777A6" w:rsidP="000947F1">
      <w:pPr>
        <w:spacing w:after="0" w:line="240" w:lineRule="auto"/>
        <w:rPr>
          <w:rFonts w:ascii="Arial" w:hAnsi="Arial" w:cs="Arial"/>
          <w:color w:val="000000" w:themeColor="text1"/>
        </w:rPr>
      </w:pPr>
    </w:p>
    <w:p w14:paraId="51321EE0" w14:textId="18F9798B" w:rsidR="009E3BCB" w:rsidRDefault="000947F1" w:rsidP="000947F1">
      <w:pPr>
        <w:spacing w:after="0" w:line="240" w:lineRule="auto"/>
        <w:rPr>
          <w:rFonts w:ascii="Arial" w:hAnsi="Arial" w:cs="Arial"/>
          <w:color w:val="000000" w:themeColor="text1"/>
        </w:rPr>
      </w:pPr>
      <w:r>
        <w:rPr>
          <w:rFonts w:ascii="Arial" w:hAnsi="Arial" w:cs="Arial"/>
          <w:color w:val="000000" w:themeColor="text1"/>
        </w:rPr>
        <w:t xml:space="preserve">Here are some tasks that you will need to complete ahead of </w:t>
      </w:r>
      <w:r w:rsidR="008777A6">
        <w:rPr>
          <w:rFonts w:ascii="Arial" w:hAnsi="Arial" w:cs="Arial"/>
          <w:color w:val="000000" w:themeColor="text1"/>
        </w:rPr>
        <w:t>rehearsals:</w:t>
      </w:r>
    </w:p>
    <w:p w14:paraId="15D211B1" w14:textId="77777777" w:rsidR="008777A6" w:rsidRPr="000947F1" w:rsidRDefault="008777A6" w:rsidP="000947F1">
      <w:pPr>
        <w:spacing w:after="0" w:line="240" w:lineRule="auto"/>
        <w:rPr>
          <w:rFonts w:ascii="Arial" w:hAnsi="Arial" w:cs="Arial"/>
          <w:color w:val="000000" w:themeColor="text1"/>
        </w:rPr>
      </w:pPr>
    </w:p>
    <w:p w14:paraId="5EA0123D" w14:textId="74007915" w:rsidR="000A16DB" w:rsidRPr="00C76F60" w:rsidRDefault="00B53218"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Read the script several times</w:t>
      </w:r>
      <w:r w:rsidR="000A16DB" w:rsidRPr="00C76F60">
        <w:rPr>
          <w:rFonts w:ascii="Arial" w:hAnsi="Arial" w:cs="Arial"/>
          <w:color w:val="000000" w:themeColor="text1"/>
        </w:rPr>
        <w:t xml:space="preserve"> and familiarise yourself with every character, even those with non-speaking roles</w:t>
      </w:r>
    </w:p>
    <w:p w14:paraId="10DD16F3" w14:textId="706548A0" w:rsidR="000A16DB" w:rsidRPr="00C76F60" w:rsidRDefault="000A16DB"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C</w:t>
      </w:r>
      <w:r w:rsidR="00B53218" w:rsidRPr="00C76F60">
        <w:rPr>
          <w:rFonts w:ascii="Arial" w:hAnsi="Arial" w:cs="Arial"/>
          <w:color w:val="000000" w:themeColor="text1"/>
        </w:rPr>
        <w:t>onfirm</w:t>
      </w:r>
      <w:r w:rsidRPr="00C76F60">
        <w:rPr>
          <w:rFonts w:ascii="Arial" w:hAnsi="Arial" w:cs="Arial"/>
          <w:color w:val="000000" w:themeColor="text1"/>
        </w:rPr>
        <w:t xml:space="preserve"> the </w:t>
      </w:r>
      <w:r w:rsidR="00D36E26" w:rsidRPr="00C76F60">
        <w:rPr>
          <w:rFonts w:ascii="Arial" w:hAnsi="Arial" w:cs="Arial"/>
          <w:color w:val="000000" w:themeColor="text1"/>
        </w:rPr>
        <w:t xml:space="preserve">show </w:t>
      </w:r>
      <w:r w:rsidRPr="00C76F60">
        <w:rPr>
          <w:rFonts w:ascii="Arial" w:hAnsi="Arial" w:cs="Arial"/>
          <w:color w:val="000000" w:themeColor="text1"/>
        </w:rPr>
        <w:t>dates and book them into the RFC Calendar</w:t>
      </w:r>
      <w:r w:rsidR="00B53218" w:rsidRPr="00C76F60">
        <w:rPr>
          <w:rFonts w:ascii="Arial" w:hAnsi="Arial" w:cs="Arial"/>
          <w:color w:val="000000" w:themeColor="text1"/>
        </w:rPr>
        <w:t xml:space="preserve"> </w:t>
      </w:r>
      <w:r w:rsidRPr="00C76F60">
        <w:rPr>
          <w:rFonts w:ascii="Arial" w:hAnsi="Arial" w:cs="Arial"/>
          <w:color w:val="000000" w:themeColor="text1"/>
        </w:rPr>
        <w:t xml:space="preserve">- </w:t>
      </w:r>
      <w:r w:rsidR="00D36E26" w:rsidRPr="00C76F60">
        <w:rPr>
          <w:rFonts w:ascii="Arial" w:hAnsi="Arial" w:cs="Arial"/>
          <w:color w:val="000000" w:themeColor="text1"/>
        </w:rPr>
        <w:t>a</w:t>
      </w:r>
      <w:r w:rsidRPr="00C76F60">
        <w:rPr>
          <w:rFonts w:ascii="Arial" w:hAnsi="Arial" w:cs="Arial"/>
          <w:color w:val="000000" w:themeColor="text1"/>
        </w:rPr>
        <w:t>ll rehearsal and scene building dates need to be booked if you want extra to the usual Wednesday evening</w:t>
      </w:r>
      <w:r w:rsidR="00D36E26" w:rsidRPr="00C76F60">
        <w:rPr>
          <w:rFonts w:ascii="Arial" w:hAnsi="Arial" w:cs="Arial"/>
          <w:color w:val="000000" w:themeColor="text1"/>
        </w:rPr>
        <w:t>s</w:t>
      </w:r>
    </w:p>
    <w:p w14:paraId="60BE36B6" w14:textId="1561D760" w:rsidR="000D2929" w:rsidRPr="00C76F60" w:rsidRDefault="00D36E26"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C</w:t>
      </w:r>
      <w:r w:rsidR="00B53218" w:rsidRPr="00C76F60">
        <w:rPr>
          <w:rFonts w:ascii="Arial" w:hAnsi="Arial" w:cs="Arial"/>
          <w:color w:val="000000" w:themeColor="text1"/>
        </w:rPr>
        <w:t>reate a rehearsal schedule</w:t>
      </w:r>
      <w:r w:rsidR="000A16DB" w:rsidRPr="00C76F60">
        <w:rPr>
          <w:rFonts w:ascii="Arial" w:hAnsi="Arial" w:cs="Arial"/>
          <w:color w:val="000000" w:themeColor="text1"/>
        </w:rPr>
        <w:t xml:space="preserve"> - this does not need to be set in stone at this time, but it helps you to plan rehearsals</w:t>
      </w:r>
      <w:r w:rsidR="000D2929" w:rsidRPr="00C76F60">
        <w:rPr>
          <w:rFonts w:ascii="Arial" w:hAnsi="Arial" w:cs="Arial"/>
          <w:color w:val="000000" w:themeColor="text1"/>
        </w:rPr>
        <w:t xml:space="preserve"> </w:t>
      </w:r>
      <w:r w:rsidRPr="00C76F60">
        <w:rPr>
          <w:rFonts w:ascii="Arial" w:hAnsi="Arial" w:cs="Arial"/>
          <w:color w:val="000000" w:themeColor="text1"/>
        </w:rPr>
        <w:t>and gives the cast an idea of expectations</w:t>
      </w:r>
    </w:p>
    <w:p w14:paraId="06A49549" w14:textId="519A13D2" w:rsidR="000D2929" w:rsidRPr="00C76F60" w:rsidRDefault="00B53218"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Include holiday sheets</w:t>
      </w:r>
      <w:r w:rsidR="000D2929" w:rsidRPr="00C76F60">
        <w:rPr>
          <w:rFonts w:ascii="Arial" w:hAnsi="Arial" w:cs="Arial"/>
          <w:color w:val="000000" w:themeColor="text1"/>
        </w:rPr>
        <w:t xml:space="preserve"> so that </w:t>
      </w:r>
      <w:r w:rsidR="00D36E26" w:rsidRPr="00C76F60">
        <w:rPr>
          <w:rFonts w:ascii="Arial" w:hAnsi="Arial" w:cs="Arial"/>
          <w:color w:val="000000" w:themeColor="text1"/>
        </w:rPr>
        <w:t xml:space="preserve">the </w:t>
      </w:r>
      <w:r w:rsidR="000D2929" w:rsidRPr="00C76F60">
        <w:rPr>
          <w:rFonts w:ascii="Arial" w:hAnsi="Arial" w:cs="Arial"/>
          <w:color w:val="000000" w:themeColor="text1"/>
        </w:rPr>
        <w:t>cast can inform you of any absences and you can adjust rehearsal plans accordingly</w:t>
      </w:r>
    </w:p>
    <w:p w14:paraId="3B776972" w14:textId="17D5A264" w:rsidR="000D2929" w:rsidRPr="00C76F60" w:rsidRDefault="00D36E26"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S</w:t>
      </w:r>
      <w:r w:rsidR="000D2929" w:rsidRPr="00C76F60">
        <w:rPr>
          <w:rFonts w:ascii="Arial" w:hAnsi="Arial" w:cs="Arial"/>
          <w:color w:val="000000" w:themeColor="text1"/>
        </w:rPr>
        <w:t xml:space="preserve">chedule regular </w:t>
      </w:r>
      <w:r w:rsidR="00B53218" w:rsidRPr="00C76F60">
        <w:rPr>
          <w:rFonts w:ascii="Arial" w:hAnsi="Arial" w:cs="Arial"/>
          <w:color w:val="000000" w:themeColor="text1"/>
        </w:rPr>
        <w:t>production meetings</w:t>
      </w:r>
      <w:r w:rsidRPr="00C76F60">
        <w:rPr>
          <w:rFonts w:ascii="Arial" w:hAnsi="Arial" w:cs="Arial"/>
          <w:color w:val="000000" w:themeColor="text1"/>
        </w:rPr>
        <w:t xml:space="preserve"> with your product</w:t>
      </w:r>
      <w:r w:rsidR="009E3BCB" w:rsidRPr="00C76F60">
        <w:rPr>
          <w:rFonts w:ascii="Arial" w:hAnsi="Arial" w:cs="Arial"/>
          <w:color w:val="000000" w:themeColor="text1"/>
        </w:rPr>
        <w:t>ion team</w:t>
      </w:r>
      <w:r w:rsidR="000D2929" w:rsidRPr="00C76F60">
        <w:rPr>
          <w:rFonts w:ascii="Arial" w:hAnsi="Arial" w:cs="Arial"/>
          <w:color w:val="000000" w:themeColor="text1"/>
        </w:rPr>
        <w:t xml:space="preserve"> to discuss what needs to be done and when</w:t>
      </w:r>
    </w:p>
    <w:p w14:paraId="06160508" w14:textId="5B20B984" w:rsidR="00226095" w:rsidRPr="00C76F60" w:rsidRDefault="000D2929"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Do you need props? Make a list and think</w:t>
      </w:r>
      <w:r w:rsidR="009E3BCB" w:rsidRPr="00C76F60">
        <w:rPr>
          <w:rFonts w:ascii="Arial" w:hAnsi="Arial" w:cs="Arial"/>
          <w:color w:val="000000" w:themeColor="text1"/>
        </w:rPr>
        <w:t xml:space="preserve"> about</w:t>
      </w:r>
      <w:r w:rsidRPr="00C76F60">
        <w:rPr>
          <w:rFonts w:ascii="Arial" w:hAnsi="Arial" w:cs="Arial"/>
          <w:color w:val="000000" w:themeColor="text1"/>
        </w:rPr>
        <w:t xml:space="preserve"> who will source these; cast or someone nominated</w:t>
      </w:r>
      <w:r w:rsidR="009E3BCB" w:rsidRPr="00C76F60">
        <w:rPr>
          <w:rFonts w:ascii="Arial" w:hAnsi="Arial" w:cs="Arial"/>
          <w:color w:val="000000" w:themeColor="text1"/>
        </w:rPr>
        <w:t>?</w:t>
      </w:r>
    </w:p>
    <w:p w14:paraId="58ADEBC5" w14:textId="6DFA55C4" w:rsidR="000D2929" w:rsidRPr="00C76F60" w:rsidRDefault="000D2929" w:rsidP="00D36E26">
      <w:pPr>
        <w:pStyle w:val="ListParagraph"/>
        <w:numPr>
          <w:ilvl w:val="0"/>
          <w:numId w:val="12"/>
        </w:numPr>
        <w:spacing w:after="0" w:line="240" w:lineRule="auto"/>
        <w:rPr>
          <w:rFonts w:ascii="Arial" w:hAnsi="Arial" w:cs="Arial"/>
          <w:color w:val="000000" w:themeColor="text1"/>
        </w:rPr>
      </w:pPr>
      <w:r w:rsidRPr="00C76F60">
        <w:rPr>
          <w:rFonts w:ascii="Arial" w:hAnsi="Arial" w:cs="Arial"/>
          <w:color w:val="000000" w:themeColor="text1"/>
        </w:rPr>
        <w:t xml:space="preserve">Scene building - </w:t>
      </w:r>
      <w:r w:rsidR="009E3BCB" w:rsidRPr="00C76F60">
        <w:rPr>
          <w:rFonts w:ascii="Arial" w:hAnsi="Arial" w:cs="Arial"/>
          <w:color w:val="000000" w:themeColor="text1"/>
        </w:rPr>
        <w:t>i</w:t>
      </w:r>
      <w:r w:rsidRPr="00C76F60">
        <w:rPr>
          <w:rFonts w:ascii="Arial" w:hAnsi="Arial" w:cs="Arial"/>
          <w:color w:val="000000" w:themeColor="text1"/>
        </w:rPr>
        <w:t xml:space="preserve">t’s usually the </w:t>
      </w:r>
      <w:r w:rsidR="009E3BCB" w:rsidRPr="00C76F60">
        <w:rPr>
          <w:rFonts w:ascii="Arial" w:hAnsi="Arial" w:cs="Arial"/>
          <w:color w:val="000000" w:themeColor="text1"/>
        </w:rPr>
        <w:t>P</w:t>
      </w:r>
      <w:r w:rsidRPr="00C76F60">
        <w:rPr>
          <w:rFonts w:ascii="Arial" w:hAnsi="Arial" w:cs="Arial"/>
          <w:color w:val="000000" w:themeColor="text1"/>
        </w:rPr>
        <w:t>roducer’s job to organise scene building times, but it is important that you are involved.</w:t>
      </w:r>
    </w:p>
    <w:p w14:paraId="5C5A9C5A" w14:textId="77777777" w:rsidR="00105795" w:rsidRDefault="00105795" w:rsidP="009E3BCB">
      <w:pPr>
        <w:pStyle w:val="ListParagraph"/>
        <w:spacing w:after="0" w:line="240" w:lineRule="auto"/>
        <w:rPr>
          <w:rFonts w:ascii="Arial" w:hAnsi="Arial" w:cs="Arial"/>
          <w:color w:val="000000" w:themeColor="text1"/>
        </w:rPr>
      </w:pPr>
    </w:p>
    <w:p w14:paraId="78DEDBB8" w14:textId="77777777" w:rsidR="00105795" w:rsidRPr="00C76F60" w:rsidRDefault="00105795" w:rsidP="009E3BCB">
      <w:pPr>
        <w:pStyle w:val="ListParagraph"/>
        <w:spacing w:after="0" w:line="240" w:lineRule="auto"/>
        <w:rPr>
          <w:rFonts w:ascii="Arial" w:hAnsi="Arial" w:cs="Arial"/>
          <w:color w:val="000000" w:themeColor="text1"/>
        </w:rPr>
      </w:pPr>
    </w:p>
    <w:p w14:paraId="15CBB942" w14:textId="77777777" w:rsidR="00226095" w:rsidRPr="00C76F60" w:rsidRDefault="00B53218" w:rsidP="00490F6D">
      <w:pPr>
        <w:pStyle w:val="Heading1"/>
        <w:spacing w:before="0" w:line="240" w:lineRule="auto"/>
        <w:rPr>
          <w:rFonts w:ascii="Arial" w:hAnsi="Arial" w:cs="Arial"/>
          <w:color w:val="000000" w:themeColor="text1"/>
          <w:sz w:val="22"/>
          <w:szCs w:val="22"/>
        </w:rPr>
      </w:pPr>
      <w:bookmarkStart w:id="18" w:name="_Toc233899217"/>
      <w:r w:rsidRPr="00C76F60">
        <w:rPr>
          <w:rFonts w:ascii="Arial" w:hAnsi="Arial" w:cs="Arial"/>
          <w:color w:val="000000" w:themeColor="text1"/>
        </w:rPr>
        <w:lastRenderedPageBreak/>
        <w:t>5. Auditions</w:t>
      </w:r>
      <w:bookmarkEnd w:id="18"/>
    </w:p>
    <w:p w14:paraId="3AF4824B" w14:textId="2B4BAC9A" w:rsidR="009E3BCB" w:rsidRPr="00C76F60" w:rsidRDefault="00E7015D" w:rsidP="00E94B45">
      <w:pPr>
        <w:pStyle w:val="Heading2"/>
        <w:rPr>
          <w:rFonts w:ascii="Arial" w:hAnsi="Arial" w:cs="Arial"/>
          <w:color w:val="000000" w:themeColor="text1"/>
          <w:sz w:val="22"/>
          <w:szCs w:val="22"/>
        </w:rPr>
      </w:pPr>
      <w:bookmarkStart w:id="19" w:name="_Toc233899218"/>
      <w:r w:rsidRPr="00C76F60">
        <w:rPr>
          <w:rFonts w:ascii="Arial" w:hAnsi="Arial" w:cs="Arial"/>
          <w:color w:val="000000" w:themeColor="text1"/>
          <w:sz w:val="22"/>
          <w:szCs w:val="22"/>
        </w:rPr>
        <w:t xml:space="preserve">5.1 Before </w:t>
      </w:r>
      <w:r w:rsidR="00573015" w:rsidRPr="00C76F60">
        <w:rPr>
          <w:rFonts w:ascii="Arial" w:hAnsi="Arial" w:cs="Arial"/>
          <w:color w:val="000000" w:themeColor="text1"/>
          <w:sz w:val="22"/>
          <w:szCs w:val="22"/>
        </w:rPr>
        <w:t xml:space="preserve">audition </w:t>
      </w:r>
      <w:r w:rsidR="00F1524F" w:rsidRPr="00C76F60">
        <w:rPr>
          <w:rFonts w:ascii="Arial" w:hAnsi="Arial" w:cs="Arial"/>
          <w:color w:val="000000" w:themeColor="text1"/>
          <w:sz w:val="22"/>
          <w:szCs w:val="22"/>
        </w:rPr>
        <w:t>evening</w:t>
      </w:r>
      <w:bookmarkEnd w:id="19"/>
      <w:r w:rsidR="00105795">
        <w:rPr>
          <w:rFonts w:ascii="Arial" w:hAnsi="Arial" w:cs="Arial"/>
          <w:color w:val="000000" w:themeColor="text1"/>
          <w:sz w:val="22"/>
          <w:szCs w:val="22"/>
        </w:rPr>
        <w:t>:</w:t>
      </w:r>
    </w:p>
    <w:p w14:paraId="68ADB189" w14:textId="77777777" w:rsidR="00573015" w:rsidRPr="00C76F60" w:rsidRDefault="00573015" w:rsidP="00490F6D">
      <w:pPr>
        <w:spacing w:after="0" w:line="240" w:lineRule="auto"/>
        <w:rPr>
          <w:rFonts w:ascii="Arial" w:hAnsi="Arial" w:cs="Arial"/>
          <w:b/>
          <w:bCs/>
          <w:color w:val="000000" w:themeColor="text1"/>
        </w:rPr>
      </w:pPr>
    </w:p>
    <w:p w14:paraId="30C93ADC" w14:textId="6BD04486" w:rsidR="000D2929" w:rsidRPr="00C76F60" w:rsidRDefault="000D2929" w:rsidP="009E3BCB">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 xml:space="preserve">Give </w:t>
      </w:r>
      <w:r w:rsidR="009E3BCB" w:rsidRPr="00C76F60">
        <w:rPr>
          <w:rFonts w:ascii="Arial" w:hAnsi="Arial" w:cs="Arial"/>
          <w:color w:val="000000" w:themeColor="text1"/>
        </w:rPr>
        <w:t xml:space="preserve">your </w:t>
      </w:r>
      <w:r w:rsidRPr="00C76F60">
        <w:rPr>
          <w:rFonts w:ascii="Arial" w:hAnsi="Arial" w:cs="Arial"/>
          <w:color w:val="000000" w:themeColor="text1"/>
        </w:rPr>
        <w:t>cast plenty of notice</w:t>
      </w:r>
      <w:r w:rsidR="009E3BCB" w:rsidRPr="00C76F60">
        <w:rPr>
          <w:rFonts w:ascii="Arial" w:hAnsi="Arial" w:cs="Arial"/>
          <w:color w:val="000000" w:themeColor="text1"/>
        </w:rPr>
        <w:t xml:space="preserve"> about auditions and what to expect,</w:t>
      </w:r>
      <w:r w:rsidRPr="00C76F60">
        <w:rPr>
          <w:rFonts w:ascii="Arial" w:hAnsi="Arial" w:cs="Arial"/>
          <w:color w:val="000000" w:themeColor="text1"/>
        </w:rPr>
        <w:t xml:space="preserve"> especially if they have to sing</w:t>
      </w:r>
      <w:r w:rsidR="00E50188" w:rsidRPr="00C76F60">
        <w:rPr>
          <w:rFonts w:ascii="Arial" w:hAnsi="Arial" w:cs="Arial"/>
          <w:color w:val="000000" w:themeColor="text1"/>
        </w:rPr>
        <w:t>.</w:t>
      </w:r>
    </w:p>
    <w:p w14:paraId="03E2687C" w14:textId="5792DBF5" w:rsidR="000D2929" w:rsidRPr="00C76F60" w:rsidRDefault="000D2929" w:rsidP="009E3BCB">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They will need to know what audition pieces you want them to use, so p</w:t>
      </w:r>
      <w:r w:rsidR="00B53218" w:rsidRPr="00C76F60">
        <w:rPr>
          <w:rFonts w:ascii="Arial" w:hAnsi="Arial" w:cs="Arial"/>
          <w:color w:val="000000" w:themeColor="text1"/>
        </w:rPr>
        <w:t xml:space="preserve">repare </w:t>
      </w:r>
      <w:r w:rsidRPr="00C76F60">
        <w:rPr>
          <w:rFonts w:ascii="Arial" w:hAnsi="Arial" w:cs="Arial"/>
          <w:color w:val="000000" w:themeColor="text1"/>
        </w:rPr>
        <w:t>audition</w:t>
      </w:r>
      <w:r w:rsidR="00B53218" w:rsidRPr="00C76F60">
        <w:rPr>
          <w:rFonts w:ascii="Arial" w:hAnsi="Arial" w:cs="Arial"/>
          <w:color w:val="000000" w:themeColor="text1"/>
        </w:rPr>
        <w:t xml:space="preserve"> materials</w:t>
      </w:r>
      <w:r w:rsidRPr="00C76F60">
        <w:rPr>
          <w:rFonts w:ascii="Arial" w:hAnsi="Arial" w:cs="Arial"/>
          <w:color w:val="000000" w:themeColor="text1"/>
        </w:rPr>
        <w:t xml:space="preserve"> in advance - have synopsis sheets available</w:t>
      </w:r>
      <w:r w:rsidR="00614516" w:rsidRPr="00C76F60">
        <w:rPr>
          <w:rFonts w:ascii="Arial" w:hAnsi="Arial" w:cs="Arial"/>
          <w:color w:val="000000" w:themeColor="text1"/>
        </w:rPr>
        <w:t xml:space="preserve"> to give details on the different parts available and print out </w:t>
      </w:r>
      <w:r w:rsidRPr="00C76F60">
        <w:rPr>
          <w:rFonts w:ascii="Arial" w:hAnsi="Arial" w:cs="Arial"/>
          <w:color w:val="000000" w:themeColor="text1"/>
        </w:rPr>
        <w:t xml:space="preserve">pages so </w:t>
      </w:r>
      <w:r w:rsidR="00614516" w:rsidRPr="00C76F60">
        <w:rPr>
          <w:rFonts w:ascii="Arial" w:hAnsi="Arial" w:cs="Arial"/>
          <w:color w:val="000000" w:themeColor="text1"/>
        </w:rPr>
        <w:t xml:space="preserve">the </w:t>
      </w:r>
      <w:r w:rsidRPr="00C76F60">
        <w:rPr>
          <w:rFonts w:ascii="Arial" w:hAnsi="Arial" w:cs="Arial"/>
          <w:color w:val="000000" w:themeColor="text1"/>
        </w:rPr>
        <w:t>cast can put their name against the character(s) they want to audition for</w:t>
      </w:r>
      <w:r w:rsidR="00E50188" w:rsidRPr="00C76F60">
        <w:rPr>
          <w:rFonts w:ascii="Arial" w:hAnsi="Arial" w:cs="Arial"/>
          <w:color w:val="000000" w:themeColor="text1"/>
        </w:rPr>
        <w:t>.</w:t>
      </w:r>
    </w:p>
    <w:p w14:paraId="4491ABAF" w14:textId="16B4C446" w:rsidR="00F1524F" w:rsidRDefault="000D2929" w:rsidP="00573015">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It is highly recommended to have a whole cast read-through</w:t>
      </w:r>
      <w:r w:rsidR="00614516" w:rsidRPr="00C76F60">
        <w:rPr>
          <w:rFonts w:ascii="Arial" w:hAnsi="Arial" w:cs="Arial"/>
          <w:color w:val="000000" w:themeColor="text1"/>
        </w:rPr>
        <w:t xml:space="preserve"> ahead of auditions</w:t>
      </w:r>
      <w:r w:rsidRPr="00C76F60">
        <w:rPr>
          <w:rFonts w:ascii="Arial" w:hAnsi="Arial" w:cs="Arial"/>
          <w:color w:val="000000" w:themeColor="text1"/>
        </w:rPr>
        <w:t xml:space="preserve"> so that </w:t>
      </w:r>
      <w:r w:rsidR="00614516" w:rsidRPr="00C76F60">
        <w:rPr>
          <w:rFonts w:ascii="Arial" w:hAnsi="Arial" w:cs="Arial"/>
          <w:color w:val="000000" w:themeColor="text1"/>
        </w:rPr>
        <w:t xml:space="preserve">the </w:t>
      </w:r>
      <w:r w:rsidRPr="00C76F60">
        <w:rPr>
          <w:rFonts w:ascii="Arial" w:hAnsi="Arial" w:cs="Arial"/>
          <w:color w:val="000000" w:themeColor="text1"/>
        </w:rPr>
        <w:t>cast have an idea of the character they want to audition for</w:t>
      </w:r>
      <w:r w:rsidR="00E50188" w:rsidRPr="00C76F60">
        <w:rPr>
          <w:rFonts w:ascii="Arial" w:hAnsi="Arial" w:cs="Arial"/>
          <w:color w:val="000000" w:themeColor="text1"/>
        </w:rPr>
        <w:t>.</w:t>
      </w:r>
    </w:p>
    <w:p w14:paraId="4D2AFCC8" w14:textId="11295662" w:rsidR="00573015" w:rsidRDefault="00F1524F" w:rsidP="00E94B45">
      <w:pPr>
        <w:pStyle w:val="Heading2"/>
        <w:rPr>
          <w:rFonts w:ascii="Arial" w:hAnsi="Arial" w:cs="Arial"/>
          <w:color w:val="000000" w:themeColor="text1"/>
          <w:sz w:val="22"/>
          <w:szCs w:val="22"/>
        </w:rPr>
      </w:pPr>
      <w:bookmarkStart w:id="20" w:name="_Toc233899219"/>
      <w:r w:rsidRPr="00C76F60">
        <w:rPr>
          <w:rFonts w:ascii="Arial" w:hAnsi="Arial" w:cs="Arial"/>
          <w:color w:val="000000" w:themeColor="text1"/>
          <w:sz w:val="22"/>
          <w:szCs w:val="22"/>
        </w:rPr>
        <w:t>5.2 Audition evening</w:t>
      </w:r>
      <w:bookmarkEnd w:id="20"/>
      <w:r w:rsidR="00105795">
        <w:rPr>
          <w:rFonts w:ascii="Arial" w:hAnsi="Arial" w:cs="Arial"/>
          <w:color w:val="000000" w:themeColor="text1"/>
          <w:sz w:val="22"/>
          <w:szCs w:val="22"/>
        </w:rPr>
        <w:t>:</w:t>
      </w:r>
    </w:p>
    <w:p w14:paraId="23E1DF99" w14:textId="77777777" w:rsidR="00105795" w:rsidRDefault="00105795" w:rsidP="00105795">
      <w:pPr>
        <w:pStyle w:val="ListParagraph"/>
        <w:spacing w:after="0" w:line="240" w:lineRule="auto"/>
        <w:rPr>
          <w:rFonts w:ascii="Arial" w:hAnsi="Arial" w:cs="Arial"/>
          <w:color w:val="000000" w:themeColor="text1"/>
        </w:rPr>
      </w:pPr>
    </w:p>
    <w:p w14:paraId="1E94BD12" w14:textId="618EC909" w:rsidR="000D2929" w:rsidRDefault="000D2929" w:rsidP="00F420B0">
      <w:pPr>
        <w:spacing w:after="0" w:line="240" w:lineRule="auto"/>
        <w:rPr>
          <w:rFonts w:ascii="Arial" w:hAnsi="Arial" w:cs="Arial"/>
          <w:color w:val="000000" w:themeColor="text1"/>
        </w:rPr>
      </w:pPr>
      <w:r w:rsidRPr="00F420B0">
        <w:rPr>
          <w:rFonts w:ascii="Arial" w:hAnsi="Arial" w:cs="Arial"/>
          <w:color w:val="000000" w:themeColor="text1"/>
        </w:rPr>
        <w:t>Audition evening is usually long and tiring for</w:t>
      </w:r>
      <w:r w:rsidR="00614516" w:rsidRPr="00F420B0">
        <w:rPr>
          <w:rFonts w:ascii="Arial" w:hAnsi="Arial" w:cs="Arial"/>
          <w:color w:val="000000" w:themeColor="text1"/>
        </w:rPr>
        <w:t xml:space="preserve"> both</w:t>
      </w:r>
      <w:r w:rsidRPr="00F420B0">
        <w:rPr>
          <w:rFonts w:ascii="Arial" w:hAnsi="Arial" w:cs="Arial"/>
          <w:color w:val="000000" w:themeColor="text1"/>
        </w:rPr>
        <w:t xml:space="preserve"> you and the cast</w:t>
      </w:r>
      <w:r w:rsidR="00614516" w:rsidRPr="00F420B0">
        <w:rPr>
          <w:rFonts w:ascii="Arial" w:hAnsi="Arial" w:cs="Arial"/>
          <w:color w:val="000000" w:themeColor="text1"/>
        </w:rPr>
        <w:t>,</w:t>
      </w:r>
      <w:r w:rsidRPr="00F420B0">
        <w:rPr>
          <w:rFonts w:ascii="Arial" w:hAnsi="Arial" w:cs="Arial"/>
          <w:color w:val="000000" w:themeColor="text1"/>
        </w:rPr>
        <w:t xml:space="preserve"> so make sure that you have a clear idea of how you want to run it</w:t>
      </w:r>
      <w:r w:rsidR="00E50188" w:rsidRPr="00F420B0">
        <w:rPr>
          <w:rFonts w:ascii="Arial" w:hAnsi="Arial" w:cs="Arial"/>
          <w:color w:val="000000" w:themeColor="text1"/>
        </w:rPr>
        <w:t>.</w:t>
      </w:r>
      <w:r w:rsidR="00F420B0">
        <w:rPr>
          <w:rFonts w:ascii="Arial" w:hAnsi="Arial" w:cs="Arial"/>
          <w:color w:val="000000" w:themeColor="text1"/>
        </w:rPr>
        <w:t xml:space="preserve"> Here are some helpful tips:</w:t>
      </w:r>
    </w:p>
    <w:p w14:paraId="0888369A" w14:textId="77777777" w:rsidR="00F420B0" w:rsidRPr="00F420B0" w:rsidRDefault="00F420B0" w:rsidP="00F420B0">
      <w:pPr>
        <w:spacing w:after="0" w:line="240" w:lineRule="auto"/>
        <w:rPr>
          <w:rFonts w:ascii="Arial" w:hAnsi="Arial" w:cs="Arial"/>
          <w:color w:val="000000" w:themeColor="text1"/>
        </w:rPr>
      </w:pPr>
    </w:p>
    <w:p w14:paraId="4686FED9" w14:textId="1B7327D4" w:rsidR="000D2929" w:rsidRPr="00C76F60" w:rsidRDefault="000D2929" w:rsidP="00614516">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Ask at least one other person to sit in on the audition</w:t>
      </w:r>
      <w:r w:rsidR="00E50188" w:rsidRPr="00C76F60">
        <w:rPr>
          <w:rFonts w:ascii="Arial" w:hAnsi="Arial" w:cs="Arial"/>
          <w:color w:val="000000" w:themeColor="text1"/>
        </w:rPr>
        <w:t xml:space="preserve"> panel</w:t>
      </w:r>
      <w:r w:rsidRPr="00C76F60">
        <w:rPr>
          <w:rFonts w:ascii="Arial" w:hAnsi="Arial" w:cs="Arial"/>
          <w:color w:val="000000" w:themeColor="text1"/>
        </w:rPr>
        <w:t xml:space="preserve"> with you</w:t>
      </w:r>
      <w:r w:rsidR="00E50188" w:rsidRPr="00C76F60">
        <w:rPr>
          <w:rFonts w:ascii="Arial" w:hAnsi="Arial" w:cs="Arial"/>
          <w:color w:val="000000" w:themeColor="text1"/>
        </w:rPr>
        <w:t>.</w:t>
      </w:r>
      <w:r w:rsidRPr="00C76F60">
        <w:rPr>
          <w:rFonts w:ascii="Arial" w:hAnsi="Arial" w:cs="Arial"/>
          <w:color w:val="000000" w:themeColor="text1"/>
        </w:rPr>
        <w:t xml:space="preserve"> </w:t>
      </w:r>
      <w:r w:rsidR="00E50188" w:rsidRPr="00C76F60">
        <w:rPr>
          <w:rFonts w:ascii="Arial" w:hAnsi="Arial" w:cs="Arial"/>
          <w:color w:val="000000" w:themeColor="text1"/>
        </w:rPr>
        <w:t>D</w:t>
      </w:r>
      <w:r w:rsidRPr="00C76F60">
        <w:rPr>
          <w:rFonts w:ascii="Arial" w:hAnsi="Arial" w:cs="Arial"/>
          <w:color w:val="000000" w:themeColor="text1"/>
        </w:rPr>
        <w:t>o not choose someone who wants to audition for a part</w:t>
      </w:r>
      <w:r w:rsidR="00E50188" w:rsidRPr="00C76F60">
        <w:rPr>
          <w:rFonts w:ascii="Arial" w:hAnsi="Arial" w:cs="Arial"/>
          <w:color w:val="000000" w:themeColor="text1"/>
        </w:rPr>
        <w:t>.</w:t>
      </w:r>
    </w:p>
    <w:p w14:paraId="11A5F571" w14:textId="331F1255" w:rsidR="000D2929" w:rsidRPr="00C76F60" w:rsidRDefault="000D2929" w:rsidP="00614516">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If some of the cast can’t make it to auditions</w:t>
      </w:r>
      <w:r w:rsidR="00E50188" w:rsidRPr="00C76F60">
        <w:rPr>
          <w:rFonts w:ascii="Arial" w:hAnsi="Arial" w:cs="Arial"/>
          <w:color w:val="000000" w:themeColor="text1"/>
        </w:rPr>
        <w:t>,</w:t>
      </w:r>
      <w:r w:rsidRPr="00C76F60">
        <w:rPr>
          <w:rFonts w:ascii="Arial" w:hAnsi="Arial" w:cs="Arial"/>
          <w:color w:val="000000" w:themeColor="text1"/>
        </w:rPr>
        <w:t xml:space="preserve"> then it’s up to you what you do. You can choose to give them an informal </w:t>
      </w:r>
      <w:r w:rsidR="00F5593B" w:rsidRPr="00C76F60">
        <w:rPr>
          <w:rFonts w:ascii="Arial" w:hAnsi="Arial" w:cs="Arial"/>
          <w:color w:val="000000" w:themeColor="text1"/>
        </w:rPr>
        <w:t>one but</w:t>
      </w:r>
      <w:r w:rsidRPr="00C76F60">
        <w:rPr>
          <w:rFonts w:ascii="Arial" w:hAnsi="Arial" w:cs="Arial"/>
          <w:color w:val="000000" w:themeColor="text1"/>
        </w:rPr>
        <w:t xml:space="preserve"> </w:t>
      </w:r>
      <w:r w:rsidR="00F5593B" w:rsidRPr="00C76F60">
        <w:rPr>
          <w:rFonts w:ascii="Arial" w:hAnsi="Arial" w:cs="Arial"/>
          <w:color w:val="000000" w:themeColor="text1"/>
        </w:rPr>
        <w:t>never</w:t>
      </w:r>
      <w:r w:rsidRPr="00C76F60">
        <w:rPr>
          <w:rFonts w:ascii="Arial" w:hAnsi="Arial" w:cs="Arial"/>
          <w:color w:val="000000" w:themeColor="text1"/>
        </w:rPr>
        <w:t xml:space="preserve"> cast someone without auditioning them</w:t>
      </w:r>
      <w:r w:rsidR="00F5593B" w:rsidRPr="00C76F60">
        <w:rPr>
          <w:rFonts w:ascii="Arial" w:hAnsi="Arial" w:cs="Arial"/>
          <w:color w:val="000000" w:themeColor="text1"/>
        </w:rPr>
        <w:t xml:space="preserve"> first -</w:t>
      </w:r>
      <w:r w:rsidRPr="00C76F60">
        <w:rPr>
          <w:rFonts w:ascii="Arial" w:hAnsi="Arial" w:cs="Arial"/>
          <w:color w:val="000000" w:themeColor="text1"/>
        </w:rPr>
        <w:t xml:space="preserve"> this could cause ill feeling with others</w:t>
      </w:r>
      <w:r w:rsidR="00F5593B" w:rsidRPr="00C76F60">
        <w:rPr>
          <w:rFonts w:ascii="Arial" w:hAnsi="Arial" w:cs="Arial"/>
          <w:color w:val="000000" w:themeColor="text1"/>
        </w:rPr>
        <w:t>.</w:t>
      </w:r>
    </w:p>
    <w:p w14:paraId="76CBCF78" w14:textId="4A0F2211" w:rsidR="000D2929" w:rsidRPr="00C76F60" w:rsidRDefault="000D2929" w:rsidP="00614516">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 xml:space="preserve">Keep auditions casual; </w:t>
      </w:r>
      <w:r w:rsidR="00F5593B" w:rsidRPr="00C76F60">
        <w:rPr>
          <w:rFonts w:ascii="Arial" w:hAnsi="Arial" w:cs="Arial"/>
          <w:color w:val="000000" w:themeColor="text1"/>
        </w:rPr>
        <w:t xml:space="preserve">the </w:t>
      </w:r>
      <w:r w:rsidRPr="00C76F60">
        <w:rPr>
          <w:rFonts w:ascii="Arial" w:hAnsi="Arial" w:cs="Arial"/>
          <w:color w:val="000000" w:themeColor="text1"/>
        </w:rPr>
        <w:t>cast are going to be nervous</w:t>
      </w:r>
      <w:r w:rsidR="00F5593B" w:rsidRPr="00C76F60">
        <w:rPr>
          <w:rFonts w:ascii="Arial" w:hAnsi="Arial" w:cs="Arial"/>
          <w:color w:val="000000" w:themeColor="text1"/>
        </w:rPr>
        <w:t>,</w:t>
      </w:r>
      <w:r w:rsidRPr="00C76F60">
        <w:rPr>
          <w:rFonts w:ascii="Arial" w:hAnsi="Arial" w:cs="Arial"/>
          <w:color w:val="000000" w:themeColor="text1"/>
        </w:rPr>
        <w:t xml:space="preserve"> so a relaxed atmosphere will help them give their best. </w:t>
      </w:r>
    </w:p>
    <w:p w14:paraId="4FAAAC3D" w14:textId="419AC230" w:rsidR="000D2929" w:rsidRPr="00C76F60" w:rsidRDefault="000D2929" w:rsidP="00614516">
      <w:pPr>
        <w:pStyle w:val="ListParagraph"/>
        <w:numPr>
          <w:ilvl w:val="0"/>
          <w:numId w:val="17"/>
        </w:numPr>
        <w:spacing w:after="0" w:line="240" w:lineRule="auto"/>
        <w:rPr>
          <w:rFonts w:ascii="Arial" w:hAnsi="Arial" w:cs="Arial"/>
          <w:color w:val="000000" w:themeColor="text1"/>
        </w:rPr>
      </w:pPr>
      <w:r w:rsidRPr="00C76F60">
        <w:rPr>
          <w:rFonts w:ascii="Arial" w:hAnsi="Arial" w:cs="Arial"/>
          <w:color w:val="000000" w:themeColor="text1"/>
        </w:rPr>
        <w:t>If someone wants to be considered for more than one role</w:t>
      </w:r>
      <w:r w:rsidR="00F5593B" w:rsidRPr="00C76F60">
        <w:rPr>
          <w:rFonts w:ascii="Arial" w:hAnsi="Arial" w:cs="Arial"/>
          <w:color w:val="000000" w:themeColor="text1"/>
        </w:rPr>
        <w:t>,</w:t>
      </w:r>
      <w:r w:rsidRPr="00C76F60">
        <w:rPr>
          <w:rFonts w:ascii="Arial" w:hAnsi="Arial" w:cs="Arial"/>
          <w:color w:val="000000" w:themeColor="text1"/>
        </w:rPr>
        <w:t xml:space="preserve"> it is useful to find out what their first choice is and give them the chance to audition for it. They will be disappointed if they don’t at least try.</w:t>
      </w:r>
    </w:p>
    <w:p w14:paraId="623C74CA" w14:textId="79E3972F" w:rsidR="00F1524F" w:rsidRPr="00C76F60" w:rsidRDefault="00F1524F" w:rsidP="00E94B45">
      <w:pPr>
        <w:pStyle w:val="Heading2"/>
        <w:rPr>
          <w:rFonts w:ascii="Arial" w:hAnsi="Arial" w:cs="Arial"/>
          <w:color w:val="000000" w:themeColor="text1"/>
          <w:sz w:val="22"/>
          <w:szCs w:val="22"/>
        </w:rPr>
      </w:pPr>
      <w:bookmarkStart w:id="21" w:name="_Toc233899220"/>
      <w:r w:rsidRPr="00C76F60">
        <w:rPr>
          <w:rFonts w:ascii="Arial" w:hAnsi="Arial" w:cs="Arial"/>
          <w:color w:val="000000" w:themeColor="text1"/>
          <w:sz w:val="22"/>
          <w:szCs w:val="22"/>
        </w:rPr>
        <w:t>5.3 After auditions</w:t>
      </w:r>
      <w:bookmarkEnd w:id="21"/>
      <w:r w:rsidR="00105795">
        <w:rPr>
          <w:rFonts w:ascii="Arial" w:hAnsi="Arial" w:cs="Arial"/>
          <w:color w:val="000000" w:themeColor="text1"/>
          <w:sz w:val="22"/>
          <w:szCs w:val="22"/>
        </w:rPr>
        <w:t>:</w:t>
      </w:r>
    </w:p>
    <w:p w14:paraId="2FC80FA1" w14:textId="77777777" w:rsidR="00F1524F" w:rsidRPr="00C76F60" w:rsidRDefault="00F1524F" w:rsidP="00F1524F">
      <w:pPr>
        <w:spacing w:after="0" w:line="240" w:lineRule="auto"/>
        <w:rPr>
          <w:rFonts w:ascii="Arial" w:hAnsi="Arial" w:cs="Arial"/>
          <w:color w:val="000000" w:themeColor="text1"/>
        </w:rPr>
      </w:pPr>
    </w:p>
    <w:p w14:paraId="45AFD616" w14:textId="0DDC21DF" w:rsidR="000D2929" w:rsidRDefault="000D2929" w:rsidP="00F420B0">
      <w:pPr>
        <w:spacing w:after="0" w:line="240" w:lineRule="auto"/>
        <w:rPr>
          <w:rFonts w:ascii="Arial" w:hAnsi="Arial" w:cs="Arial"/>
          <w:color w:val="000000" w:themeColor="text1"/>
        </w:rPr>
      </w:pPr>
      <w:r w:rsidRPr="00F420B0">
        <w:rPr>
          <w:rFonts w:ascii="Arial" w:hAnsi="Arial" w:cs="Arial"/>
          <w:color w:val="000000" w:themeColor="text1"/>
        </w:rPr>
        <w:t>Once everyone has auditioned, discuss with your team who you and they think would be best for each part. Some will be obvious</w:t>
      </w:r>
      <w:r w:rsidR="009C61F3" w:rsidRPr="00F420B0">
        <w:rPr>
          <w:rFonts w:ascii="Arial" w:hAnsi="Arial" w:cs="Arial"/>
          <w:color w:val="000000" w:themeColor="text1"/>
        </w:rPr>
        <w:t>,</w:t>
      </w:r>
      <w:r w:rsidRPr="00F420B0">
        <w:rPr>
          <w:rFonts w:ascii="Arial" w:hAnsi="Arial" w:cs="Arial"/>
          <w:color w:val="000000" w:themeColor="text1"/>
        </w:rPr>
        <w:t xml:space="preserve"> but not always, you can be surprised! Please do not take too long </w:t>
      </w:r>
      <w:r w:rsidR="009C61F3" w:rsidRPr="00F420B0">
        <w:rPr>
          <w:rFonts w:ascii="Arial" w:hAnsi="Arial" w:cs="Arial"/>
          <w:color w:val="000000" w:themeColor="text1"/>
        </w:rPr>
        <w:t>i</w:t>
      </w:r>
      <w:r w:rsidRPr="00F420B0">
        <w:rPr>
          <w:rFonts w:ascii="Arial" w:hAnsi="Arial" w:cs="Arial"/>
          <w:color w:val="000000" w:themeColor="text1"/>
        </w:rPr>
        <w:t>n this process as the cast</w:t>
      </w:r>
      <w:r w:rsidR="009C61F3" w:rsidRPr="00F420B0">
        <w:rPr>
          <w:rFonts w:ascii="Arial" w:hAnsi="Arial" w:cs="Arial"/>
          <w:color w:val="000000" w:themeColor="text1"/>
        </w:rPr>
        <w:t xml:space="preserve"> will</w:t>
      </w:r>
      <w:r w:rsidRPr="00F420B0">
        <w:rPr>
          <w:rFonts w:ascii="Arial" w:hAnsi="Arial" w:cs="Arial"/>
          <w:color w:val="000000" w:themeColor="text1"/>
        </w:rPr>
        <w:t xml:space="preserve"> usually stay to find out who has what role. </w:t>
      </w:r>
    </w:p>
    <w:p w14:paraId="1E4D18E0" w14:textId="77777777" w:rsidR="00F420B0" w:rsidRPr="00F420B0" w:rsidRDefault="00F420B0" w:rsidP="00F420B0">
      <w:pPr>
        <w:spacing w:after="0" w:line="240" w:lineRule="auto"/>
        <w:rPr>
          <w:rFonts w:ascii="Arial" w:hAnsi="Arial" w:cs="Arial"/>
          <w:color w:val="000000" w:themeColor="text1"/>
        </w:rPr>
      </w:pPr>
    </w:p>
    <w:p w14:paraId="02993EDF" w14:textId="3AAB43D6" w:rsidR="009C61F3" w:rsidRDefault="009C61F3" w:rsidP="00F420B0">
      <w:pPr>
        <w:spacing w:after="0" w:line="240" w:lineRule="auto"/>
        <w:rPr>
          <w:rFonts w:ascii="Arial" w:hAnsi="Arial" w:cs="Arial"/>
          <w:color w:val="000000" w:themeColor="text1"/>
        </w:rPr>
      </w:pPr>
      <w:r w:rsidRPr="00F420B0">
        <w:rPr>
          <w:rFonts w:ascii="Arial" w:hAnsi="Arial" w:cs="Arial"/>
          <w:color w:val="000000" w:themeColor="text1"/>
        </w:rPr>
        <w:t>Post details</w:t>
      </w:r>
      <w:r w:rsidR="00D77F1C" w:rsidRPr="00F420B0">
        <w:rPr>
          <w:rFonts w:ascii="Arial" w:hAnsi="Arial" w:cs="Arial"/>
          <w:color w:val="000000" w:themeColor="text1"/>
        </w:rPr>
        <w:t xml:space="preserve"> of audition results</w:t>
      </w:r>
      <w:r w:rsidRPr="00F420B0">
        <w:rPr>
          <w:rFonts w:ascii="Arial" w:hAnsi="Arial" w:cs="Arial"/>
          <w:color w:val="000000" w:themeColor="text1"/>
        </w:rPr>
        <w:t xml:space="preserve"> on your Facebook and Whatsapp groups </w:t>
      </w:r>
      <w:r w:rsidR="00D77F1C" w:rsidRPr="00F420B0">
        <w:rPr>
          <w:rFonts w:ascii="Arial" w:hAnsi="Arial" w:cs="Arial"/>
          <w:color w:val="000000" w:themeColor="text1"/>
        </w:rPr>
        <w:t>as soon as possible so that people who did not stay behind can find out what role they have been given</w:t>
      </w:r>
    </w:p>
    <w:p w14:paraId="7135AAE5" w14:textId="77777777" w:rsidR="00F420B0" w:rsidRPr="00F420B0" w:rsidRDefault="00F420B0" w:rsidP="00F420B0">
      <w:pPr>
        <w:spacing w:after="0" w:line="240" w:lineRule="auto"/>
        <w:rPr>
          <w:rFonts w:ascii="Arial" w:hAnsi="Arial" w:cs="Arial"/>
          <w:color w:val="000000" w:themeColor="text1"/>
        </w:rPr>
      </w:pPr>
    </w:p>
    <w:p w14:paraId="19BB9977" w14:textId="3E3D5B19" w:rsidR="000D2929" w:rsidRPr="00F420B0" w:rsidRDefault="000D2929" w:rsidP="00F420B0">
      <w:pPr>
        <w:spacing w:after="0" w:line="240" w:lineRule="auto"/>
        <w:rPr>
          <w:rFonts w:ascii="Arial" w:hAnsi="Arial" w:cs="Arial"/>
          <w:color w:val="000000" w:themeColor="text1"/>
        </w:rPr>
      </w:pPr>
      <w:r w:rsidRPr="00F420B0">
        <w:rPr>
          <w:rFonts w:ascii="Arial" w:hAnsi="Arial" w:cs="Arial"/>
          <w:color w:val="000000" w:themeColor="text1"/>
        </w:rPr>
        <w:t xml:space="preserve">Be prepared for disappointment from </w:t>
      </w:r>
      <w:r w:rsidR="002D73E2" w:rsidRPr="00F420B0">
        <w:rPr>
          <w:rFonts w:ascii="Arial" w:hAnsi="Arial" w:cs="Arial"/>
          <w:color w:val="000000" w:themeColor="text1"/>
        </w:rPr>
        <w:t>some but</w:t>
      </w:r>
      <w:r w:rsidRPr="00F420B0">
        <w:rPr>
          <w:rFonts w:ascii="Arial" w:hAnsi="Arial" w:cs="Arial"/>
          <w:color w:val="000000" w:themeColor="text1"/>
        </w:rPr>
        <w:t xml:space="preserve"> remember you are the Director and it’s your vision!</w:t>
      </w:r>
    </w:p>
    <w:p w14:paraId="4D173029" w14:textId="77777777" w:rsidR="00105795" w:rsidRDefault="00105795" w:rsidP="00105795">
      <w:pPr>
        <w:pStyle w:val="ListParagraph"/>
        <w:spacing w:after="0" w:line="240" w:lineRule="auto"/>
        <w:rPr>
          <w:rFonts w:ascii="Arial" w:hAnsi="Arial" w:cs="Arial"/>
          <w:color w:val="000000" w:themeColor="text1"/>
        </w:rPr>
      </w:pPr>
    </w:p>
    <w:p w14:paraId="3717A31A" w14:textId="77777777" w:rsidR="00105795" w:rsidRPr="00C76F60" w:rsidRDefault="00105795" w:rsidP="00105795">
      <w:pPr>
        <w:pStyle w:val="ListParagraph"/>
        <w:spacing w:after="0" w:line="240" w:lineRule="auto"/>
        <w:rPr>
          <w:rFonts w:ascii="Arial" w:hAnsi="Arial" w:cs="Arial"/>
          <w:color w:val="000000" w:themeColor="text1"/>
        </w:rPr>
      </w:pPr>
    </w:p>
    <w:p w14:paraId="270C3BB6" w14:textId="65E9D839" w:rsidR="009A366F" w:rsidRPr="00C76F60" w:rsidRDefault="009A366F" w:rsidP="00E94B45">
      <w:pPr>
        <w:pStyle w:val="Heading2"/>
        <w:rPr>
          <w:rFonts w:ascii="Arial" w:hAnsi="Arial" w:cs="Arial"/>
          <w:color w:val="000000" w:themeColor="text1"/>
          <w:sz w:val="22"/>
          <w:szCs w:val="22"/>
        </w:rPr>
      </w:pPr>
      <w:bookmarkStart w:id="22" w:name="_Toc233899221"/>
      <w:r w:rsidRPr="00C76F60">
        <w:rPr>
          <w:rFonts w:ascii="Arial" w:hAnsi="Arial" w:cs="Arial"/>
          <w:color w:val="000000" w:themeColor="text1"/>
          <w:sz w:val="22"/>
          <w:szCs w:val="22"/>
        </w:rPr>
        <w:lastRenderedPageBreak/>
        <w:t>5.4 Casting children/young people</w:t>
      </w:r>
      <w:bookmarkEnd w:id="22"/>
      <w:r w:rsidR="000A066E">
        <w:rPr>
          <w:rFonts w:ascii="Arial" w:hAnsi="Arial" w:cs="Arial"/>
          <w:color w:val="000000" w:themeColor="text1"/>
          <w:sz w:val="22"/>
          <w:szCs w:val="22"/>
        </w:rPr>
        <w:t>:</w:t>
      </w:r>
    </w:p>
    <w:p w14:paraId="7110E3FC" w14:textId="77777777" w:rsidR="009A366F" w:rsidRPr="00C76F60" w:rsidRDefault="009A366F" w:rsidP="009A366F">
      <w:pPr>
        <w:spacing w:after="0" w:line="240" w:lineRule="auto"/>
        <w:rPr>
          <w:rFonts w:ascii="Arial" w:hAnsi="Arial" w:cs="Arial"/>
          <w:b/>
          <w:bCs/>
          <w:color w:val="000000" w:themeColor="text1"/>
        </w:rPr>
      </w:pPr>
    </w:p>
    <w:p w14:paraId="2062C9B4" w14:textId="1DB9E8B8" w:rsidR="009A366F" w:rsidRDefault="009A366F" w:rsidP="00500A80">
      <w:pPr>
        <w:spacing w:after="0" w:line="240" w:lineRule="auto"/>
        <w:rPr>
          <w:rFonts w:ascii="Arial" w:hAnsi="Arial" w:cs="Arial"/>
          <w:color w:val="000000" w:themeColor="text1"/>
        </w:rPr>
      </w:pPr>
      <w:r w:rsidRPr="00500A80">
        <w:rPr>
          <w:rFonts w:ascii="Arial" w:hAnsi="Arial" w:cs="Arial"/>
          <w:color w:val="000000" w:themeColor="text1"/>
        </w:rPr>
        <w:t>If you are casting children and young people into your show (especially for panto), please be aware that there are additional things you will need to consider</w:t>
      </w:r>
      <w:r w:rsidR="00500A80">
        <w:rPr>
          <w:rFonts w:ascii="Arial" w:hAnsi="Arial" w:cs="Arial"/>
          <w:color w:val="000000" w:themeColor="text1"/>
        </w:rPr>
        <w:t>:</w:t>
      </w:r>
    </w:p>
    <w:p w14:paraId="25A7EB92" w14:textId="77777777" w:rsidR="00500A80" w:rsidRPr="00500A80" w:rsidRDefault="00500A80" w:rsidP="00500A80">
      <w:pPr>
        <w:spacing w:after="0" w:line="240" w:lineRule="auto"/>
        <w:rPr>
          <w:rFonts w:ascii="Arial" w:hAnsi="Arial" w:cs="Arial"/>
          <w:b/>
          <w:bCs/>
          <w:color w:val="000000" w:themeColor="text1"/>
        </w:rPr>
      </w:pPr>
    </w:p>
    <w:p w14:paraId="02B4B6B7" w14:textId="77777777" w:rsidR="00C0455C" w:rsidRPr="00C76F60" w:rsidRDefault="00C0455C" w:rsidP="00C0455C">
      <w:pPr>
        <w:pStyle w:val="ListParagraph"/>
        <w:keepLines/>
        <w:widowControl w:val="0"/>
        <w:numPr>
          <w:ilvl w:val="0"/>
          <w:numId w:val="23"/>
        </w:numPr>
        <w:suppressAutoHyphens/>
        <w:spacing w:after="0" w:line="240" w:lineRule="auto"/>
        <w:rPr>
          <w:rFonts w:ascii="Arial" w:hAnsi="Arial" w:cs="Arial"/>
          <w:color w:val="000000" w:themeColor="text1"/>
        </w:rPr>
      </w:pPr>
      <w:r w:rsidRPr="00C76F60">
        <w:rPr>
          <w:rFonts w:ascii="Arial" w:hAnsi="Arial" w:cs="Arial"/>
          <w:color w:val="000000" w:themeColor="text1"/>
        </w:rPr>
        <w:t>If a person aged 16 or less is cast in a MMAD production, it may be necessary to obtain a licence to perform.   </w:t>
      </w:r>
    </w:p>
    <w:p w14:paraId="403581F9" w14:textId="34CFF134" w:rsidR="00C0455C" w:rsidRPr="00C76F60" w:rsidRDefault="00C0455C" w:rsidP="00C0455C">
      <w:pPr>
        <w:pStyle w:val="ListParagraph"/>
        <w:keepLines/>
        <w:widowControl w:val="0"/>
        <w:numPr>
          <w:ilvl w:val="0"/>
          <w:numId w:val="23"/>
        </w:numPr>
        <w:suppressAutoHyphens/>
        <w:spacing w:after="0" w:line="240" w:lineRule="auto"/>
        <w:rPr>
          <w:rFonts w:ascii="Arial" w:hAnsi="Arial" w:cs="Arial"/>
          <w:color w:val="000000" w:themeColor="text1"/>
        </w:rPr>
      </w:pPr>
      <w:r w:rsidRPr="00C76F60">
        <w:rPr>
          <w:rFonts w:ascii="Arial" w:hAnsi="Arial" w:cs="Arial"/>
          <w:color w:val="000000" w:themeColor="text1"/>
        </w:rPr>
        <w:t xml:space="preserve">A licence is required for any child/young person under </w:t>
      </w:r>
      <w:hyperlink r:id="rId10" w:history="1">
        <w:r w:rsidRPr="00C76F60">
          <w:rPr>
            <w:rStyle w:val="Hyperlink"/>
            <w:rFonts w:ascii="Arial" w:hAnsi="Arial" w:cs="Arial"/>
            <w:color w:val="000000" w:themeColor="text1"/>
          </w:rPr>
          <w:t>school leaving age</w:t>
        </w:r>
      </w:hyperlink>
      <w:r w:rsidRPr="00C76F60">
        <w:rPr>
          <w:rFonts w:ascii="Arial" w:hAnsi="Arial" w:cs="Arial"/>
          <w:color w:val="000000" w:themeColor="text1"/>
        </w:rPr>
        <w:t xml:space="preserve"> who is taking part in any MMAD performances that the audience pays to see, and applies if that child/young person is performing for more than 4 days within a six month period. </w:t>
      </w:r>
    </w:p>
    <w:p w14:paraId="585CA7C4" w14:textId="324B29CA" w:rsidR="009A366F" w:rsidRPr="00C76F60" w:rsidRDefault="007C7D81" w:rsidP="009A366F">
      <w:pPr>
        <w:pStyle w:val="ListParagraph"/>
        <w:numPr>
          <w:ilvl w:val="0"/>
          <w:numId w:val="23"/>
        </w:numPr>
        <w:spacing w:after="0" w:line="240" w:lineRule="auto"/>
        <w:rPr>
          <w:rFonts w:ascii="Arial" w:hAnsi="Arial" w:cs="Arial"/>
          <w:b/>
          <w:bCs/>
          <w:color w:val="000000" w:themeColor="text1"/>
        </w:rPr>
      </w:pPr>
      <w:r w:rsidRPr="00C76F60">
        <w:rPr>
          <w:rFonts w:ascii="Arial" w:hAnsi="Arial" w:cs="Arial"/>
          <w:color w:val="000000" w:themeColor="text1"/>
        </w:rPr>
        <w:t xml:space="preserve">A panto usually runs for 7 shows, so in </w:t>
      </w:r>
      <w:r w:rsidR="000F5DB4" w:rsidRPr="00C76F60">
        <w:rPr>
          <w:rFonts w:ascii="Arial" w:hAnsi="Arial" w:cs="Arial"/>
          <w:color w:val="000000" w:themeColor="text1"/>
        </w:rPr>
        <w:t xml:space="preserve">that situation </w:t>
      </w:r>
      <w:r w:rsidRPr="00C76F60">
        <w:rPr>
          <w:rFonts w:ascii="Arial" w:hAnsi="Arial" w:cs="Arial"/>
          <w:color w:val="000000" w:themeColor="text1"/>
        </w:rPr>
        <w:t xml:space="preserve">a licence will need to be applied for </w:t>
      </w:r>
      <w:r w:rsidR="000F5DB4" w:rsidRPr="00C76F60">
        <w:rPr>
          <w:rFonts w:ascii="Arial" w:hAnsi="Arial" w:cs="Arial"/>
          <w:color w:val="000000" w:themeColor="text1"/>
        </w:rPr>
        <w:t>if you have anyone age 16 and under</w:t>
      </w:r>
    </w:p>
    <w:p w14:paraId="703A808B" w14:textId="57714B6A" w:rsidR="000F5DB4" w:rsidRPr="00C76F60" w:rsidRDefault="000F5DB4" w:rsidP="009A366F">
      <w:pPr>
        <w:pStyle w:val="ListParagraph"/>
        <w:numPr>
          <w:ilvl w:val="0"/>
          <w:numId w:val="23"/>
        </w:numPr>
        <w:spacing w:after="0" w:line="240" w:lineRule="auto"/>
        <w:rPr>
          <w:rFonts w:ascii="Arial" w:hAnsi="Arial" w:cs="Arial"/>
          <w:b/>
          <w:bCs/>
          <w:color w:val="000000" w:themeColor="text1"/>
        </w:rPr>
      </w:pPr>
      <w:r w:rsidRPr="00C76F60">
        <w:rPr>
          <w:rFonts w:ascii="Arial" w:hAnsi="Arial" w:cs="Arial"/>
          <w:color w:val="000000" w:themeColor="text1"/>
        </w:rPr>
        <w:t xml:space="preserve">If the young people have appeared in a previous show </w:t>
      </w:r>
      <w:r w:rsidR="001E4067" w:rsidRPr="00C76F60">
        <w:rPr>
          <w:rFonts w:ascii="Arial" w:hAnsi="Arial" w:cs="Arial"/>
          <w:color w:val="000000" w:themeColor="text1"/>
        </w:rPr>
        <w:t>less than 6 months prior to yours where they have already performed on more that 3 occasions, you will need to apply for a licence for them too.</w:t>
      </w:r>
    </w:p>
    <w:p w14:paraId="12ADAF99" w14:textId="77777777" w:rsidR="00500A80" w:rsidRDefault="00500A80" w:rsidP="00500A80">
      <w:pPr>
        <w:spacing w:after="0" w:line="240" w:lineRule="auto"/>
        <w:rPr>
          <w:rFonts w:ascii="Arial" w:hAnsi="Arial" w:cs="Arial"/>
          <w:color w:val="000000" w:themeColor="text1"/>
        </w:rPr>
      </w:pPr>
    </w:p>
    <w:p w14:paraId="78B44349" w14:textId="600749F9" w:rsidR="001E4067" w:rsidRPr="00500A80" w:rsidRDefault="001E4067" w:rsidP="00500A80">
      <w:pPr>
        <w:spacing w:after="0" w:line="240" w:lineRule="auto"/>
        <w:rPr>
          <w:rFonts w:ascii="Arial" w:hAnsi="Arial" w:cs="Arial"/>
          <w:b/>
          <w:bCs/>
          <w:color w:val="000000" w:themeColor="text1"/>
        </w:rPr>
      </w:pPr>
      <w:r w:rsidRPr="00500A80">
        <w:rPr>
          <w:rFonts w:ascii="Arial" w:hAnsi="Arial" w:cs="Arial"/>
          <w:color w:val="000000" w:themeColor="text1"/>
        </w:rPr>
        <w:t>For full details, see appendix 2 of our Safeguarding Policy. It is your responsibility as Director to complete the necessary paperwork – speak to the Committee for support if needed</w:t>
      </w:r>
    </w:p>
    <w:p w14:paraId="58A13AEB" w14:textId="77777777" w:rsidR="009C61F3" w:rsidRPr="00C76F60" w:rsidRDefault="009C61F3" w:rsidP="009C61F3">
      <w:pPr>
        <w:pStyle w:val="ListParagraph"/>
        <w:spacing w:after="0" w:line="240" w:lineRule="auto"/>
        <w:rPr>
          <w:rFonts w:ascii="Arial" w:hAnsi="Arial" w:cs="Arial"/>
          <w:color w:val="000000" w:themeColor="text1"/>
        </w:rPr>
      </w:pPr>
    </w:p>
    <w:p w14:paraId="5A293A16" w14:textId="77777777" w:rsidR="00226095" w:rsidRPr="00C76F60" w:rsidRDefault="00B53218" w:rsidP="00490F6D">
      <w:pPr>
        <w:pStyle w:val="Heading1"/>
        <w:spacing w:before="0" w:line="240" w:lineRule="auto"/>
        <w:rPr>
          <w:rFonts w:ascii="Arial" w:hAnsi="Arial" w:cs="Arial"/>
          <w:color w:val="000000" w:themeColor="text1"/>
        </w:rPr>
      </w:pPr>
      <w:bookmarkStart w:id="23" w:name="_Toc233899222"/>
      <w:r w:rsidRPr="00C76F60">
        <w:rPr>
          <w:rFonts w:ascii="Arial" w:hAnsi="Arial" w:cs="Arial"/>
          <w:color w:val="000000" w:themeColor="text1"/>
        </w:rPr>
        <w:t>6. Rehearsals</w:t>
      </w:r>
      <w:bookmarkEnd w:id="23"/>
    </w:p>
    <w:p w14:paraId="5D5434E3" w14:textId="5718E8E8" w:rsidR="000D2929" w:rsidRPr="00C76F60" w:rsidRDefault="000D2929" w:rsidP="00675349">
      <w:pPr>
        <w:pStyle w:val="Heading2"/>
        <w:rPr>
          <w:rFonts w:ascii="Arial" w:hAnsi="Arial" w:cs="Arial"/>
          <w:color w:val="000000" w:themeColor="text1"/>
          <w:sz w:val="22"/>
          <w:szCs w:val="22"/>
        </w:rPr>
      </w:pPr>
      <w:bookmarkStart w:id="24" w:name="_Toc233899223"/>
      <w:r w:rsidRPr="00C76F60">
        <w:rPr>
          <w:rFonts w:ascii="Arial" w:hAnsi="Arial" w:cs="Arial"/>
          <w:color w:val="000000" w:themeColor="text1"/>
          <w:sz w:val="22"/>
          <w:szCs w:val="22"/>
        </w:rPr>
        <w:t>6.1 The first rehearsal</w:t>
      </w:r>
      <w:bookmarkEnd w:id="24"/>
      <w:r w:rsidR="000A066E">
        <w:rPr>
          <w:rFonts w:ascii="Arial" w:hAnsi="Arial" w:cs="Arial"/>
          <w:color w:val="000000" w:themeColor="text1"/>
          <w:sz w:val="22"/>
          <w:szCs w:val="22"/>
        </w:rPr>
        <w:t>:</w:t>
      </w:r>
      <w:r w:rsidRPr="00C76F60">
        <w:rPr>
          <w:rFonts w:ascii="Arial" w:hAnsi="Arial" w:cs="Arial"/>
          <w:color w:val="000000" w:themeColor="text1"/>
          <w:sz w:val="22"/>
          <w:szCs w:val="22"/>
        </w:rPr>
        <w:t xml:space="preserve"> </w:t>
      </w:r>
    </w:p>
    <w:p w14:paraId="43965F94" w14:textId="77777777" w:rsidR="002D73E2" w:rsidRPr="00C76F60" w:rsidRDefault="002D73E2" w:rsidP="00490F6D">
      <w:pPr>
        <w:spacing w:after="0" w:line="240" w:lineRule="auto"/>
        <w:rPr>
          <w:rFonts w:ascii="Arial" w:hAnsi="Arial" w:cs="Arial"/>
          <w:b/>
          <w:bCs/>
          <w:color w:val="000000" w:themeColor="text1"/>
        </w:rPr>
      </w:pPr>
    </w:p>
    <w:p w14:paraId="660676E9" w14:textId="28ADB99E" w:rsidR="000D2929" w:rsidRPr="00500A80" w:rsidRDefault="000D2929" w:rsidP="00500A80">
      <w:pPr>
        <w:spacing w:after="0" w:line="240" w:lineRule="auto"/>
        <w:rPr>
          <w:rFonts w:ascii="Arial" w:hAnsi="Arial" w:cs="Arial"/>
          <w:color w:val="000000" w:themeColor="text1"/>
        </w:rPr>
      </w:pPr>
      <w:r w:rsidRPr="00500A80">
        <w:rPr>
          <w:rFonts w:ascii="Arial" w:hAnsi="Arial" w:cs="Arial"/>
          <w:color w:val="000000" w:themeColor="text1"/>
        </w:rPr>
        <w:t>This</w:t>
      </w:r>
      <w:r w:rsidR="002D73E2" w:rsidRPr="00500A80">
        <w:rPr>
          <w:rFonts w:ascii="Arial" w:hAnsi="Arial" w:cs="Arial"/>
          <w:color w:val="000000" w:themeColor="text1"/>
        </w:rPr>
        <w:t xml:space="preserve"> </w:t>
      </w:r>
      <w:r w:rsidRPr="00500A80">
        <w:rPr>
          <w:rFonts w:ascii="Arial" w:hAnsi="Arial" w:cs="Arial"/>
          <w:color w:val="000000" w:themeColor="text1"/>
        </w:rPr>
        <w:t xml:space="preserve">should be a "read through" with the chosen characters reading their parts. </w:t>
      </w:r>
    </w:p>
    <w:p w14:paraId="1B400457" w14:textId="77777777" w:rsidR="00500A80" w:rsidRDefault="00500A80" w:rsidP="00500A80">
      <w:pPr>
        <w:spacing w:after="0" w:line="240" w:lineRule="auto"/>
        <w:rPr>
          <w:rFonts w:ascii="Arial" w:hAnsi="Arial" w:cs="Arial"/>
          <w:color w:val="000000" w:themeColor="text1"/>
        </w:rPr>
      </w:pPr>
    </w:p>
    <w:p w14:paraId="13113F6B" w14:textId="50D5202B" w:rsidR="000D2929" w:rsidRPr="00500A80" w:rsidRDefault="000D2929" w:rsidP="00500A80">
      <w:pPr>
        <w:spacing w:after="0" w:line="240" w:lineRule="auto"/>
        <w:rPr>
          <w:rFonts w:ascii="Arial" w:hAnsi="Arial" w:cs="Arial"/>
          <w:color w:val="000000" w:themeColor="text1"/>
        </w:rPr>
      </w:pPr>
      <w:r w:rsidRPr="00500A80">
        <w:rPr>
          <w:rFonts w:ascii="Arial" w:hAnsi="Arial" w:cs="Arial"/>
          <w:color w:val="000000" w:themeColor="text1"/>
        </w:rPr>
        <w:t>Make sure that those who do not get speaking parts are included (</w:t>
      </w:r>
      <w:r w:rsidR="00F33CFB" w:rsidRPr="00500A80">
        <w:rPr>
          <w:rFonts w:ascii="Arial" w:hAnsi="Arial" w:cs="Arial"/>
          <w:color w:val="000000" w:themeColor="text1"/>
        </w:rPr>
        <w:t>p</w:t>
      </w:r>
      <w:r w:rsidRPr="00500A80">
        <w:rPr>
          <w:rFonts w:ascii="Arial" w:hAnsi="Arial" w:cs="Arial"/>
          <w:color w:val="000000" w:themeColor="text1"/>
        </w:rPr>
        <w:t>erhaps play the songs so that they feel part of it).</w:t>
      </w:r>
    </w:p>
    <w:p w14:paraId="6F2233EC" w14:textId="77777777" w:rsidR="00500A80" w:rsidRDefault="00500A80" w:rsidP="00500A80">
      <w:pPr>
        <w:spacing w:after="0" w:line="240" w:lineRule="auto"/>
        <w:rPr>
          <w:rFonts w:ascii="Arial" w:hAnsi="Arial" w:cs="Arial"/>
          <w:color w:val="000000" w:themeColor="text1"/>
        </w:rPr>
      </w:pPr>
    </w:p>
    <w:p w14:paraId="6F4FEF51" w14:textId="6A844399" w:rsidR="000D2929" w:rsidRPr="00500A80" w:rsidRDefault="000D2929" w:rsidP="00500A80">
      <w:pPr>
        <w:spacing w:after="0" w:line="240" w:lineRule="auto"/>
        <w:rPr>
          <w:rFonts w:ascii="Arial" w:hAnsi="Arial" w:cs="Arial"/>
          <w:color w:val="000000" w:themeColor="text1"/>
        </w:rPr>
      </w:pPr>
      <w:r w:rsidRPr="00500A80">
        <w:rPr>
          <w:rFonts w:ascii="Arial" w:hAnsi="Arial" w:cs="Arial"/>
          <w:color w:val="000000" w:themeColor="text1"/>
        </w:rPr>
        <w:t xml:space="preserve">Don’t worry about the acting for now. Ask </w:t>
      </w:r>
      <w:r w:rsidR="00F33CFB" w:rsidRPr="00500A80">
        <w:rPr>
          <w:rFonts w:ascii="Arial" w:hAnsi="Arial" w:cs="Arial"/>
          <w:color w:val="000000" w:themeColor="text1"/>
        </w:rPr>
        <w:t>the cast</w:t>
      </w:r>
      <w:r w:rsidRPr="00500A80">
        <w:rPr>
          <w:rFonts w:ascii="Arial" w:hAnsi="Arial" w:cs="Arial"/>
          <w:color w:val="000000" w:themeColor="text1"/>
        </w:rPr>
        <w:t xml:space="preserve"> to think about their character’s voice, movement and overall manner</w:t>
      </w:r>
      <w:r w:rsidR="00F33CFB" w:rsidRPr="00500A80">
        <w:rPr>
          <w:rFonts w:ascii="Arial" w:hAnsi="Arial" w:cs="Arial"/>
          <w:color w:val="000000" w:themeColor="text1"/>
        </w:rPr>
        <w:t>. The rest will come.</w:t>
      </w:r>
    </w:p>
    <w:p w14:paraId="41990C49" w14:textId="71AC0331" w:rsidR="000D2929" w:rsidRPr="00C76F60" w:rsidRDefault="000D2929" w:rsidP="00773513">
      <w:pPr>
        <w:pStyle w:val="Heading2"/>
        <w:rPr>
          <w:rFonts w:ascii="Arial" w:hAnsi="Arial" w:cs="Arial"/>
          <w:color w:val="000000" w:themeColor="text1"/>
          <w:sz w:val="22"/>
          <w:szCs w:val="22"/>
        </w:rPr>
      </w:pPr>
      <w:bookmarkStart w:id="25" w:name="_Toc233899224"/>
      <w:r w:rsidRPr="00C76F60">
        <w:rPr>
          <w:rFonts w:ascii="Arial" w:hAnsi="Arial" w:cs="Arial"/>
          <w:color w:val="000000" w:themeColor="text1"/>
          <w:sz w:val="22"/>
          <w:szCs w:val="22"/>
        </w:rPr>
        <w:t>6.2 For all rehearsals</w:t>
      </w:r>
      <w:bookmarkEnd w:id="25"/>
      <w:r w:rsidR="000A066E">
        <w:rPr>
          <w:rFonts w:ascii="Arial" w:hAnsi="Arial" w:cs="Arial"/>
          <w:color w:val="000000" w:themeColor="text1"/>
          <w:sz w:val="22"/>
          <w:szCs w:val="22"/>
        </w:rPr>
        <w:t>:</w:t>
      </w:r>
    </w:p>
    <w:p w14:paraId="4ED270FB" w14:textId="77777777" w:rsidR="00F33CFB" w:rsidRPr="00C76F60" w:rsidRDefault="00F33CFB" w:rsidP="00490F6D">
      <w:pPr>
        <w:spacing w:after="0" w:line="240" w:lineRule="auto"/>
        <w:rPr>
          <w:rFonts w:ascii="Arial" w:hAnsi="Arial" w:cs="Arial"/>
          <w:b/>
          <w:bCs/>
          <w:color w:val="000000" w:themeColor="text1"/>
        </w:rPr>
      </w:pPr>
    </w:p>
    <w:p w14:paraId="7608AE02" w14:textId="1BF1EB6C" w:rsidR="000D2929" w:rsidRPr="00500A80" w:rsidRDefault="00F33CFB" w:rsidP="00500A80">
      <w:pPr>
        <w:spacing w:after="0" w:line="240" w:lineRule="auto"/>
        <w:rPr>
          <w:rFonts w:ascii="Arial" w:hAnsi="Arial" w:cs="Arial"/>
          <w:color w:val="000000" w:themeColor="text1"/>
        </w:rPr>
      </w:pPr>
      <w:r w:rsidRPr="00500A80">
        <w:rPr>
          <w:rFonts w:ascii="Arial" w:hAnsi="Arial" w:cs="Arial"/>
          <w:color w:val="000000" w:themeColor="text1"/>
        </w:rPr>
        <w:t>M</w:t>
      </w:r>
      <w:r w:rsidR="000D2929" w:rsidRPr="00500A80">
        <w:rPr>
          <w:rFonts w:ascii="Arial" w:hAnsi="Arial" w:cs="Arial"/>
          <w:color w:val="000000" w:themeColor="text1"/>
        </w:rPr>
        <w:t>ake sure you have the scene structure planned e.g. entrances and exits, stage furniture.</w:t>
      </w:r>
    </w:p>
    <w:p w14:paraId="52AE2E17" w14:textId="77777777" w:rsidR="00500A80" w:rsidRDefault="00500A80" w:rsidP="00500A80">
      <w:pPr>
        <w:spacing w:after="0" w:line="240" w:lineRule="auto"/>
        <w:rPr>
          <w:rFonts w:ascii="Arial" w:hAnsi="Arial" w:cs="Arial"/>
          <w:color w:val="000000" w:themeColor="text1"/>
        </w:rPr>
      </w:pPr>
    </w:p>
    <w:p w14:paraId="668407F6" w14:textId="1B20C18E" w:rsidR="000D2929" w:rsidRPr="00500A80" w:rsidRDefault="000D2929" w:rsidP="00500A80">
      <w:pPr>
        <w:spacing w:after="0" w:line="240" w:lineRule="auto"/>
        <w:rPr>
          <w:rFonts w:ascii="Arial" w:hAnsi="Arial" w:cs="Arial"/>
          <w:color w:val="000000" w:themeColor="text1"/>
        </w:rPr>
      </w:pPr>
      <w:r w:rsidRPr="00500A80">
        <w:rPr>
          <w:rFonts w:ascii="Arial" w:hAnsi="Arial" w:cs="Arial"/>
          <w:color w:val="000000" w:themeColor="text1"/>
        </w:rPr>
        <w:t>Explain before you start how you want the scene to look. This is your responsibility</w:t>
      </w:r>
      <w:r w:rsidR="004743D0" w:rsidRPr="00500A80">
        <w:rPr>
          <w:rFonts w:ascii="Arial" w:hAnsi="Arial" w:cs="Arial"/>
          <w:color w:val="000000" w:themeColor="text1"/>
        </w:rPr>
        <w:t>!</w:t>
      </w:r>
      <w:r w:rsidRPr="00500A80">
        <w:rPr>
          <w:rFonts w:ascii="Arial" w:hAnsi="Arial" w:cs="Arial"/>
          <w:color w:val="000000" w:themeColor="text1"/>
        </w:rPr>
        <w:t xml:space="preserve"> Be prepared to listen to </w:t>
      </w:r>
      <w:r w:rsidR="004743D0" w:rsidRPr="00500A80">
        <w:rPr>
          <w:rFonts w:ascii="Arial" w:hAnsi="Arial" w:cs="Arial"/>
          <w:color w:val="000000" w:themeColor="text1"/>
        </w:rPr>
        <w:t>both the cast</w:t>
      </w:r>
      <w:r w:rsidRPr="00500A80">
        <w:rPr>
          <w:rFonts w:ascii="Arial" w:hAnsi="Arial" w:cs="Arial"/>
          <w:color w:val="000000" w:themeColor="text1"/>
        </w:rPr>
        <w:t xml:space="preserve"> and your </w:t>
      </w:r>
      <w:r w:rsidR="004743D0" w:rsidRPr="00500A80">
        <w:rPr>
          <w:rFonts w:ascii="Arial" w:hAnsi="Arial" w:cs="Arial"/>
          <w:color w:val="000000" w:themeColor="text1"/>
        </w:rPr>
        <w:t>P</w:t>
      </w:r>
      <w:r w:rsidRPr="00500A80">
        <w:rPr>
          <w:rFonts w:ascii="Arial" w:hAnsi="Arial" w:cs="Arial"/>
          <w:color w:val="000000" w:themeColor="text1"/>
        </w:rPr>
        <w:t>roducer if they think that the scene does not work</w:t>
      </w:r>
      <w:r w:rsidR="00AA58FB" w:rsidRPr="00500A80">
        <w:rPr>
          <w:rFonts w:ascii="Arial" w:hAnsi="Arial" w:cs="Arial"/>
          <w:color w:val="000000" w:themeColor="text1"/>
        </w:rPr>
        <w:t xml:space="preserve">. They </w:t>
      </w:r>
      <w:r w:rsidR="004743D0" w:rsidRPr="00500A80">
        <w:rPr>
          <w:rFonts w:ascii="Arial" w:hAnsi="Arial" w:cs="Arial"/>
          <w:color w:val="000000" w:themeColor="text1"/>
        </w:rPr>
        <w:t>must</w:t>
      </w:r>
      <w:r w:rsidR="00AA58FB" w:rsidRPr="00500A80">
        <w:rPr>
          <w:rFonts w:ascii="Arial" w:hAnsi="Arial" w:cs="Arial"/>
          <w:color w:val="000000" w:themeColor="text1"/>
        </w:rPr>
        <w:t xml:space="preserve"> be comfortable with what you are asking them to do.</w:t>
      </w:r>
    </w:p>
    <w:p w14:paraId="1D431883" w14:textId="77777777" w:rsidR="00500A80" w:rsidRDefault="00500A80" w:rsidP="00500A80">
      <w:pPr>
        <w:spacing w:after="0" w:line="240" w:lineRule="auto"/>
        <w:rPr>
          <w:rFonts w:ascii="Arial" w:hAnsi="Arial" w:cs="Arial"/>
          <w:color w:val="000000" w:themeColor="text1"/>
        </w:rPr>
      </w:pPr>
    </w:p>
    <w:p w14:paraId="4927EC2A" w14:textId="284C96D4" w:rsidR="00F33CFB" w:rsidRDefault="00AA58FB" w:rsidP="00500A80">
      <w:pPr>
        <w:spacing w:after="0" w:line="240" w:lineRule="auto"/>
        <w:rPr>
          <w:rFonts w:ascii="Arial" w:hAnsi="Arial" w:cs="Arial"/>
          <w:color w:val="000000" w:themeColor="text1"/>
        </w:rPr>
      </w:pPr>
      <w:r w:rsidRPr="00500A80">
        <w:rPr>
          <w:rFonts w:ascii="Arial" w:hAnsi="Arial" w:cs="Arial"/>
          <w:color w:val="000000" w:themeColor="text1"/>
        </w:rPr>
        <w:t>Do not tell your actors how to act, this does not work</w:t>
      </w:r>
      <w:r w:rsidR="004743D0" w:rsidRPr="00500A80">
        <w:rPr>
          <w:rFonts w:ascii="Arial" w:hAnsi="Arial" w:cs="Arial"/>
          <w:color w:val="000000" w:themeColor="text1"/>
        </w:rPr>
        <w:t>!</w:t>
      </w:r>
      <w:r w:rsidRPr="00500A80">
        <w:rPr>
          <w:rFonts w:ascii="Arial" w:hAnsi="Arial" w:cs="Arial"/>
          <w:color w:val="000000" w:themeColor="text1"/>
        </w:rPr>
        <w:t xml:space="preserve"> </w:t>
      </w:r>
      <w:r w:rsidR="004743D0" w:rsidRPr="00500A80">
        <w:rPr>
          <w:rFonts w:ascii="Arial" w:hAnsi="Arial" w:cs="Arial"/>
          <w:color w:val="000000" w:themeColor="text1"/>
        </w:rPr>
        <w:t>However, y</w:t>
      </w:r>
      <w:r w:rsidRPr="00500A80">
        <w:rPr>
          <w:rFonts w:ascii="Arial" w:hAnsi="Arial" w:cs="Arial"/>
          <w:color w:val="000000" w:themeColor="text1"/>
        </w:rPr>
        <w:t>ou can make suggestions.</w:t>
      </w:r>
    </w:p>
    <w:p w14:paraId="7CB46868" w14:textId="77777777" w:rsidR="00F420B0" w:rsidRPr="00500A80" w:rsidRDefault="00F420B0" w:rsidP="00500A80">
      <w:pPr>
        <w:spacing w:after="0" w:line="240" w:lineRule="auto"/>
        <w:rPr>
          <w:rFonts w:ascii="Arial" w:hAnsi="Arial" w:cs="Arial"/>
          <w:color w:val="000000" w:themeColor="text1"/>
        </w:rPr>
      </w:pPr>
    </w:p>
    <w:p w14:paraId="6FB4A674" w14:textId="6F0352C1" w:rsidR="00AA58FB" w:rsidRPr="00C76F60" w:rsidRDefault="00AA58FB" w:rsidP="00773513">
      <w:pPr>
        <w:pStyle w:val="Heading2"/>
        <w:rPr>
          <w:rFonts w:ascii="Arial" w:hAnsi="Arial" w:cs="Arial"/>
          <w:color w:val="000000" w:themeColor="text1"/>
          <w:sz w:val="22"/>
          <w:szCs w:val="22"/>
        </w:rPr>
      </w:pPr>
      <w:bookmarkStart w:id="26" w:name="_Toc233899225"/>
      <w:r w:rsidRPr="00C76F60">
        <w:rPr>
          <w:rFonts w:ascii="Arial" w:hAnsi="Arial" w:cs="Arial"/>
          <w:color w:val="000000" w:themeColor="text1"/>
          <w:sz w:val="22"/>
          <w:szCs w:val="22"/>
        </w:rPr>
        <w:lastRenderedPageBreak/>
        <w:t>6.3 Rehearsal refreshments</w:t>
      </w:r>
      <w:bookmarkEnd w:id="26"/>
      <w:r w:rsidR="000A066E">
        <w:rPr>
          <w:rFonts w:ascii="Arial" w:hAnsi="Arial" w:cs="Arial"/>
          <w:color w:val="000000" w:themeColor="text1"/>
          <w:sz w:val="22"/>
          <w:szCs w:val="22"/>
        </w:rPr>
        <w:t>:</w:t>
      </w:r>
    </w:p>
    <w:p w14:paraId="0EB4B09D" w14:textId="77777777" w:rsidR="004743D0" w:rsidRPr="00C76F60" w:rsidRDefault="004743D0" w:rsidP="00490F6D">
      <w:pPr>
        <w:spacing w:after="0" w:line="240" w:lineRule="auto"/>
        <w:rPr>
          <w:rFonts w:ascii="Arial" w:hAnsi="Arial" w:cs="Arial"/>
          <w:color w:val="000000" w:themeColor="text1"/>
        </w:rPr>
      </w:pPr>
    </w:p>
    <w:p w14:paraId="2CA363ED" w14:textId="24434CB9" w:rsidR="00AA58FB" w:rsidRPr="00500A80" w:rsidRDefault="004743D0" w:rsidP="00500A80">
      <w:pPr>
        <w:spacing w:after="0" w:line="240" w:lineRule="auto"/>
        <w:rPr>
          <w:rFonts w:ascii="Arial" w:hAnsi="Arial" w:cs="Arial"/>
          <w:color w:val="000000" w:themeColor="text1"/>
        </w:rPr>
      </w:pPr>
      <w:r w:rsidRPr="00500A80">
        <w:rPr>
          <w:rFonts w:ascii="Arial" w:hAnsi="Arial" w:cs="Arial"/>
          <w:color w:val="000000" w:themeColor="text1"/>
        </w:rPr>
        <w:t xml:space="preserve">As Director, you are responsible for buying </w:t>
      </w:r>
      <w:r w:rsidR="00AA58FB" w:rsidRPr="00500A80">
        <w:rPr>
          <w:rFonts w:ascii="Arial" w:hAnsi="Arial" w:cs="Arial"/>
          <w:color w:val="000000" w:themeColor="text1"/>
        </w:rPr>
        <w:t xml:space="preserve">the </w:t>
      </w:r>
      <w:r w:rsidRPr="00500A80">
        <w:rPr>
          <w:rFonts w:ascii="Arial" w:hAnsi="Arial" w:cs="Arial"/>
          <w:color w:val="000000" w:themeColor="text1"/>
        </w:rPr>
        <w:t>milk or</w:t>
      </w:r>
      <w:r w:rsidR="00AA58FB" w:rsidRPr="00500A80">
        <w:rPr>
          <w:rFonts w:ascii="Arial" w:hAnsi="Arial" w:cs="Arial"/>
          <w:color w:val="000000" w:themeColor="text1"/>
        </w:rPr>
        <w:t xml:space="preserve"> </w:t>
      </w:r>
      <w:r w:rsidRPr="00500A80">
        <w:rPr>
          <w:rFonts w:ascii="Arial" w:hAnsi="Arial" w:cs="Arial"/>
          <w:color w:val="000000" w:themeColor="text1"/>
        </w:rPr>
        <w:t xml:space="preserve">you can </w:t>
      </w:r>
      <w:r w:rsidR="00AA58FB" w:rsidRPr="00500A80">
        <w:rPr>
          <w:rFonts w:ascii="Arial" w:hAnsi="Arial" w:cs="Arial"/>
          <w:color w:val="000000" w:themeColor="text1"/>
        </w:rPr>
        <w:t xml:space="preserve">nominate someone </w:t>
      </w:r>
      <w:r w:rsidRPr="00500A80">
        <w:rPr>
          <w:rFonts w:ascii="Arial" w:hAnsi="Arial" w:cs="Arial"/>
          <w:color w:val="000000" w:themeColor="text1"/>
        </w:rPr>
        <w:t xml:space="preserve">from your team </w:t>
      </w:r>
      <w:r w:rsidR="00AA58FB" w:rsidRPr="00500A80">
        <w:rPr>
          <w:rFonts w:ascii="Arial" w:hAnsi="Arial" w:cs="Arial"/>
          <w:color w:val="000000" w:themeColor="text1"/>
        </w:rPr>
        <w:t>to do this</w:t>
      </w:r>
      <w:r w:rsidRPr="00500A80">
        <w:rPr>
          <w:rFonts w:ascii="Arial" w:hAnsi="Arial" w:cs="Arial"/>
          <w:color w:val="000000" w:themeColor="text1"/>
        </w:rPr>
        <w:t>.</w:t>
      </w:r>
    </w:p>
    <w:p w14:paraId="32665311" w14:textId="2EB9409C" w:rsidR="00AA58FB" w:rsidRDefault="004743D0" w:rsidP="00500A80">
      <w:pPr>
        <w:spacing w:after="0" w:line="240" w:lineRule="auto"/>
        <w:rPr>
          <w:rFonts w:ascii="Arial" w:hAnsi="Arial" w:cs="Arial"/>
          <w:color w:val="000000" w:themeColor="text1"/>
        </w:rPr>
      </w:pPr>
      <w:r w:rsidRPr="00500A80">
        <w:rPr>
          <w:rFonts w:ascii="Arial" w:hAnsi="Arial" w:cs="Arial"/>
          <w:color w:val="000000" w:themeColor="text1"/>
        </w:rPr>
        <w:t>I</w:t>
      </w:r>
      <w:r w:rsidR="00AA58FB" w:rsidRPr="00500A80">
        <w:rPr>
          <w:rFonts w:ascii="Arial" w:hAnsi="Arial" w:cs="Arial"/>
          <w:color w:val="000000" w:themeColor="text1"/>
        </w:rPr>
        <w:t xml:space="preserve">t is also your responsibility to make sure that there is tea, coffee and sugar for cast </w:t>
      </w:r>
      <w:r w:rsidRPr="00500A80">
        <w:rPr>
          <w:rFonts w:ascii="Arial" w:hAnsi="Arial" w:cs="Arial"/>
          <w:color w:val="000000" w:themeColor="text1"/>
        </w:rPr>
        <w:t>so check the bo</w:t>
      </w:r>
      <w:r w:rsidR="00625F2E" w:rsidRPr="00500A80">
        <w:rPr>
          <w:rFonts w:ascii="Arial" w:hAnsi="Arial" w:cs="Arial"/>
          <w:color w:val="000000" w:themeColor="text1"/>
        </w:rPr>
        <w:t>x each rehearsal</w:t>
      </w:r>
    </w:p>
    <w:p w14:paraId="3332BC70" w14:textId="77777777" w:rsidR="00500A80" w:rsidRPr="00500A80" w:rsidRDefault="00500A80" w:rsidP="00500A80">
      <w:pPr>
        <w:spacing w:after="0" w:line="240" w:lineRule="auto"/>
        <w:rPr>
          <w:rFonts w:ascii="Arial" w:hAnsi="Arial" w:cs="Arial"/>
          <w:color w:val="000000" w:themeColor="text1"/>
        </w:rPr>
      </w:pPr>
    </w:p>
    <w:p w14:paraId="67856C25" w14:textId="142C6B14" w:rsidR="00AA58FB" w:rsidRDefault="00625F2E" w:rsidP="00500A80">
      <w:pPr>
        <w:spacing w:after="0" w:line="240" w:lineRule="auto"/>
        <w:rPr>
          <w:rFonts w:ascii="Arial" w:hAnsi="Arial" w:cs="Arial"/>
          <w:color w:val="000000" w:themeColor="text1"/>
        </w:rPr>
      </w:pPr>
      <w:r w:rsidRPr="00500A80">
        <w:rPr>
          <w:rFonts w:ascii="Arial" w:hAnsi="Arial" w:cs="Arial"/>
          <w:color w:val="000000" w:themeColor="text1"/>
        </w:rPr>
        <w:t>The costs of milk, tea, coffee etc will be reimbursed – provide your receipts to the treasurer. If someone else is buying these on your behalf, make sure they know to keep their receipt so that they are reimbursed too!</w:t>
      </w:r>
    </w:p>
    <w:p w14:paraId="43D24266" w14:textId="77777777" w:rsidR="00500A80" w:rsidRPr="00500A80" w:rsidRDefault="00500A80" w:rsidP="00500A80">
      <w:pPr>
        <w:spacing w:after="0" w:line="240" w:lineRule="auto"/>
        <w:rPr>
          <w:rFonts w:ascii="Arial" w:hAnsi="Arial" w:cs="Arial"/>
          <w:color w:val="000000" w:themeColor="text1"/>
        </w:rPr>
      </w:pPr>
    </w:p>
    <w:p w14:paraId="70372CE5" w14:textId="0C8667B0" w:rsidR="00AA58FB" w:rsidRPr="00500A80" w:rsidRDefault="00AA58FB" w:rsidP="00500A80">
      <w:pPr>
        <w:spacing w:after="0" w:line="240" w:lineRule="auto"/>
        <w:rPr>
          <w:rFonts w:ascii="Arial" w:hAnsi="Arial" w:cs="Arial"/>
          <w:color w:val="000000" w:themeColor="text1"/>
        </w:rPr>
      </w:pPr>
      <w:r w:rsidRPr="00500A80">
        <w:rPr>
          <w:rFonts w:ascii="Arial" w:hAnsi="Arial" w:cs="Arial"/>
          <w:color w:val="000000" w:themeColor="text1"/>
        </w:rPr>
        <w:t>You are not responsible for any biscuits for rehearsals. Individuals to provide their own</w:t>
      </w:r>
    </w:p>
    <w:p w14:paraId="2EA9AF0F" w14:textId="6D8A9BF0" w:rsidR="00AA58FB" w:rsidRPr="00C76F60" w:rsidRDefault="00AA58FB" w:rsidP="00773513">
      <w:pPr>
        <w:pStyle w:val="Heading2"/>
        <w:rPr>
          <w:rFonts w:ascii="Arial" w:hAnsi="Arial" w:cs="Arial"/>
          <w:color w:val="000000" w:themeColor="text1"/>
          <w:sz w:val="22"/>
          <w:szCs w:val="22"/>
        </w:rPr>
      </w:pPr>
      <w:bookmarkStart w:id="27" w:name="_Toc233899226"/>
      <w:r w:rsidRPr="00C76F60">
        <w:rPr>
          <w:rFonts w:ascii="Arial" w:hAnsi="Arial" w:cs="Arial"/>
          <w:color w:val="000000" w:themeColor="text1"/>
          <w:sz w:val="22"/>
          <w:szCs w:val="22"/>
        </w:rPr>
        <w:t>6.4 Blocking</w:t>
      </w:r>
      <w:bookmarkEnd w:id="27"/>
      <w:r w:rsidR="000A066E">
        <w:rPr>
          <w:rFonts w:ascii="Arial" w:hAnsi="Arial" w:cs="Arial"/>
          <w:color w:val="000000" w:themeColor="text1"/>
          <w:sz w:val="22"/>
          <w:szCs w:val="22"/>
        </w:rPr>
        <w:t>:</w:t>
      </w:r>
    </w:p>
    <w:p w14:paraId="6608FCFB" w14:textId="77777777" w:rsidR="00D770E9" w:rsidRPr="00C76F60" w:rsidRDefault="00D770E9" w:rsidP="00D770E9">
      <w:pPr>
        <w:pStyle w:val="ListParagraph"/>
        <w:spacing w:after="0" w:line="240" w:lineRule="auto"/>
        <w:rPr>
          <w:rFonts w:ascii="Arial" w:hAnsi="Arial" w:cs="Arial"/>
          <w:color w:val="000000" w:themeColor="text1"/>
        </w:rPr>
      </w:pPr>
    </w:p>
    <w:p w14:paraId="49E5871E" w14:textId="3C74C07B" w:rsidR="00AA58FB" w:rsidRPr="00500A80" w:rsidRDefault="00625F2E" w:rsidP="00500A80">
      <w:pPr>
        <w:spacing w:after="0" w:line="240" w:lineRule="auto"/>
        <w:rPr>
          <w:rFonts w:ascii="Arial" w:hAnsi="Arial" w:cs="Arial"/>
          <w:color w:val="000000" w:themeColor="text1"/>
        </w:rPr>
      </w:pPr>
      <w:r w:rsidRPr="00500A80">
        <w:rPr>
          <w:rFonts w:ascii="Arial" w:hAnsi="Arial" w:cs="Arial"/>
          <w:color w:val="000000" w:themeColor="text1"/>
        </w:rPr>
        <w:t>T</w:t>
      </w:r>
      <w:r w:rsidR="00AA58FB" w:rsidRPr="00500A80">
        <w:rPr>
          <w:rFonts w:ascii="Arial" w:hAnsi="Arial" w:cs="Arial"/>
          <w:color w:val="000000" w:themeColor="text1"/>
        </w:rPr>
        <w:t>his is more important than the acting in the beginning stages</w:t>
      </w:r>
      <w:r w:rsidR="007C38F9" w:rsidRPr="00500A80">
        <w:rPr>
          <w:rFonts w:ascii="Arial" w:hAnsi="Arial" w:cs="Arial"/>
          <w:color w:val="000000" w:themeColor="text1"/>
        </w:rPr>
        <w:t xml:space="preserve"> and it is useful to get this done within the first few rehearsals, so everyone knows their entrances and exits</w:t>
      </w:r>
    </w:p>
    <w:p w14:paraId="1E1F6C14" w14:textId="77777777" w:rsidR="00500A80" w:rsidRDefault="00500A80" w:rsidP="00500A80">
      <w:pPr>
        <w:spacing w:after="0" w:line="240" w:lineRule="auto"/>
        <w:rPr>
          <w:rFonts w:ascii="Arial" w:hAnsi="Arial" w:cs="Arial"/>
          <w:color w:val="000000" w:themeColor="text1"/>
        </w:rPr>
      </w:pPr>
    </w:p>
    <w:p w14:paraId="57042750" w14:textId="69B69FDA" w:rsidR="00AA58FB" w:rsidRPr="00500A80" w:rsidRDefault="00625F2E" w:rsidP="00500A80">
      <w:pPr>
        <w:spacing w:after="0" w:line="240" w:lineRule="auto"/>
        <w:rPr>
          <w:rFonts w:ascii="Arial" w:hAnsi="Arial" w:cs="Arial"/>
          <w:color w:val="000000" w:themeColor="text1"/>
        </w:rPr>
      </w:pPr>
      <w:r w:rsidRPr="00500A80">
        <w:rPr>
          <w:rFonts w:ascii="Arial" w:hAnsi="Arial" w:cs="Arial"/>
          <w:color w:val="000000" w:themeColor="text1"/>
        </w:rPr>
        <w:t>I</w:t>
      </w:r>
      <w:r w:rsidR="00AA58FB" w:rsidRPr="00500A80">
        <w:rPr>
          <w:rFonts w:ascii="Arial" w:hAnsi="Arial" w:cs="Arial"/>
          <w:color w:val="000000" w:themeColor="text1"/>
        </w:rPr>
        <w:t>f you do not need everyone for the scene you are working on</w:t>
      </w:r>
      <w:r w:rsidR="007C38F9" w:rsidRPr="00500A80">
        <w:rPr>
          <w:rFonts w:ascii="Arial" w:hAnsi="Arial" w:cs="Arial"/>
          <w:color w:val="000000" w:themeColor="text1"/>
        </w:rPr>
        <w:t>,</w:t>
      </w:r>
      <w:r w:rsidR="00AA58FB" w:rsidRPr="00500A80">
        <w:rPr>
          <w:rFonts w:ascii="Arial" w:hAnsi="Arial" w:cs="Arial"/>
          <w:color w:val="000000" w:themeColor="text1"/>
        </w:rPr>
        <w:t xml:space="preserve"> make sure that those that are not involved have something to do (</w:t>
      </w:r>
      <w:r w:rsidR="007C38F9" w:rsidRPr="00500A80">
        <w:rPr>
          <w:rFonts w:ascii="Arial" w:hAnsi="Arial" w:cs="Arial"/>
          <w:color w:val="000000" w:themeColor="text1"/>
        </w:rPr>
        <w:t>i</w:t>
      </w:r>
      <w:r w:rsidR="00AA58FB" w:rsidRPr="00500A80">
        <w:rPr>
          <w:rFonts w:ascii="Arial" w:hAnsi="Arial" w:cs="Arial"/>
          <w:color w:val="000000" w:themeColor="text1"/>
        </w:rPr>
        <w:t>f there are songs to learn then this could be an option)</w:t>
      </w:r>
      <w:r w:rsidR="007C38F9" w:rsidRPr="00500A80">
        <w:rPr>
          <w:rFonts w:ascii="Arial" w:hAnsi="Arial" w:cs="Arial"/>
          <w:color w:val="000000" w:themeColor="text1"/>
        </w:rPr>
        <w:t>.</w:t>
      </w:r>
    </w:p>
    <w:p w14:paraId="2DCB2EC6" w14:textId="798D40B1" w:rsidR="00AA58FB" w:rsidRPr="00C76F60" w:rsidRDefault="00AA58FB" w:rsidP="00773513">
      <w:pPr>
        <w:pStyle w:val="Heading2"/>
        <w:rPr>
          <w:rFonts w:ascii="Arial" w:hAnsi="Arial" w:cs="Arial"/>
          <w:color w:val="000000" w:themeColor="text1"/>
          <w:sz w:val="22"/>
          <w:szCs w:val="22"/>
        </w:rPr>
      </w:pPr>
      <w:bookmarkStart w:id="28" w:name="_Toc233899227"/>
      <w:r w:rsidRPr="00C76F60">
        <w:rPr>
          <w:rFonts w:ascii="Arial" w:hAnsi="Arial" w:cs="Arial"/>
          <w:color w:val="000000" w:themeColor="text1"/>
          <w:sz w:val="22"/>
          <w:szCs w:val="22"/>
        </w:rPr>
        <w:t>6.5 Problem Solving</w:t>
      </w:r>
      <w:bookmarkEnd w:id="28"/>
      <w:r w:rsidR="000A066E">
        <w:rPr>
          <w:rFonts w:ascii="Arial" w:hAnsi="Arial" w:cs="Arial"/>
          <w:color w:val="000000" w:themeColor="text1"/>
          <w:sz w:val="22"/>
          <w:szCs w:val="22"/>
        </w:rPr>
        <w:t>:</w:t>
      </w:r>
    </w:p>
    <w:p w14:paraId="7720B645" w14:textId="77777777" w:rsidR="00D770E9" w:rsidRPr="00C76F60" w:rsidRDefault="00D770E9" w:rsidP="00D770E9">
      <w:pPr>
        <w:pStyle w:val="ListParagraph"/>
        <w:spacing w:after="0" w:line="240" w:lineRule="auto"/>
        <w:rPr>
          <w:rFonts w:ascii="Arial" w:hAnsi="Arial" w:cs="Arial"/>
          <w:color w:val="000000" w:themeColor="text1"/>
        </w:rPr>
      </w:pPr>
    </w:p>
    <w:p w14:paraId="0BD30485" w14:textId="2E766E6D" w:rsidR="00AA58FB" w:rsidRDefault="00AA58FB" w:rsidP="00F420B0">
      <w:pPr>
        <w:spacing w:after="0" w:line="240" w:lineRule="auto"/>
        <w:rPr>
          <w:rFonts w:ascii="Arial" w:hAnsi="Arial" w:cs="Arial"/>
          <w:color w:val="000000" w:themeColor="text1"/>
        </w:rPr>
      </w:pPr>
      <w:r w:rsidRPr="00F420B0">
        <w:rPr>
          <w:rFonts w:ascii="Arial" w:hAnsi="Arial" w:cs="Arial"/>
          <w:color w:val="000000" w:themeColor="text1"/>
        </w:rPr>
        <w:t>As the Director, you hold overall responsibility for identifying and resolving</w:t>
      </w:r>
      <w:r w:rsidR="00DC7176" w:rsidRPr="00F420B0">
        <w:rPr>
          <w:rFonts w:ascii="Arial" w:hAnsi="Arial" w:cs="Arial"/>
          <w:color w:val="000000" w:themeColor="text1"/>
        </w:rPr>
        <w:t xml:space="preserve"> any</w:t>
      </w:r>
      <w:r w:rsidRPr="00F420B0">
        <w:rPr>
          <w:rFonts w:ascii="Arial" w:hAnsi="Arial" w:cs="Arial"/>
          <w:color w:val="000000" w:themeColor="text1"/>
        </w:rPr>
        <w:t xml:space="preserve"> issues</w:t>
      </w:r>
      <w:r w:rsidR="00F420B0">
        <w:rPr>
          <w:rFonts w:ascii="Arial" w:hAnsi="Arial" w:cs="Arial"/>
          <w:color w:val="000000" w:themeColor="text1"/>
        </w:rPr>
        <w:t>:</w:t>
      </w:r>
    </w:p>
    <w:p w14:paraId="42D90E68" w14:textId="77777777" w:rsidR="00F420B0" w:rsidRPr="00F420B0" w:rsidRDefault="00F420B0" w:rsidP="00F420B0">
      <w:pPr>
        <w:spacing w:after="0" w:line="240" w:lineRule="auto"/>
        <w:rPr>
          <w:rFonts w:ascii="Arial" w:hAnsi="Arial" w:cs="Arial"/>
          <w:color w:val="000000" w:themeColor="text1"/>
        </w:rPr>
      </w:pPr>
    </w:p>
    <w:p w14:paraId="155AAC62" w14:textId="1D4D2744" w:rsidR="00AA58FB" w:rsidRPr="00F420B0" w:rsidRDefault="00AA58FB" w:rsidP="00F420B0">
      <w:pPr>
        <w:spacing w:after="0" w:line="240" w:lineRule="auto"/>
        <w:rPr>
          <w:rFonts w:ascii="Arial" w:hAnsi="Arial" w:cs="Arial"/>
          <w:b/>
          <w:bCs/>
          <w:color w:val="000000" w:themeColor="text1"/>
        </w:rPr>
      </w:pPr>
      <w:r w:rsidRPr="00F420B0">
        <w:rPr>
          <w:rFonts w:ascii="Arial" w:hAnsi="Arial" w:cs="Arial"/>
          <w:b/>
          <w:bCs/>
          <w:color w:val="000000" w:themeColor="text1"/>
        </w:rPr>
        <w:t xml:space="preserve">Do not assume others will act without direction. </w:t>
      </w:r>
    </w:p>
    <w:p w14:paraId="3C3EB250" w14:textId="77777777" w:rsidR="00F420B0" w:rsidRDefault="00F420B0" w:rsidP="00F420B0">
      <w:pPr>
        <w:spacing w:after="0" w:line="240" w:lineRule="auto"/>
        <w:rPr>
          <w:rFonts w:ascii="Arial" w:hAnsi="Arial" w:cs="Arial"/>
          <w:color w:val="000000" w:themeColor="text1"/>
        </w:rPr>
      </w:pPr>
    </w:p>
    <w:p w14:paraId="370B1E29" w14:textId="0FFB7185" w:rsidR="00AA58FB" w:rsidRPr="00F420B0" w:rsidRDefault="00AA58FB" w:rsidP="00F420B0">
      <w:pPr>
        <w:spacing w:after="0" w:line="240" w:lineRule="auto"/>
        <w:rPr>
          <w:rFonts w:ascii="Arial" w:hAnsi="Arial" w:cs="Arial"/>
          <w:color w:val="000000" w:themeColor="text1"/>
        </w:rPr>
      </w:pPr>
      <w:r w:rsidRPr="00F420B0">
        <w:rPr>
          <w:rFonts w:ascii="Arial" w:hAnsi="Arial" w:cs="Arial"/>
          <w:color w:val="000000" w:themeColor="text1"/>
        </w:rPr>
        <w:t>A well</w:t>
      </w:r>
      <w:r w:rsidRPr="00F420B0">
        <w:rPr>
          <w:rFonts w:ascii="Arial" w:hAnsi="Arial" w:cs="Arial"/>
          <w:color w:val="000000" w:themeColor="text1"/>
        </w:rPr>
        <w:noBreakHyphen/>
        <w:t>coordinated team</w:t>
      </w:r>
      <w:r w:rsidR="00DC7176" w:rsidRPr="00F420B0">
        <w:rPr>
          <w:rFonts w:ascii="Arial" w:hAnsi="Arial" w:cs="Arial"/>
          <w:color w:val="000000" w:themeColor="text1"/>
        </w:rPr>
        <w:t xml:space="preserve"> </w:t>
      </w:r>
      <w:r w:rsidRPr="00F420B0">
        <w:rPr>
          <w:rFonts w:ascii="Arial" w:hAnsi="Arial" w:cs="Arial"/>
          <w:color w:val="000000" w:themeColor="text1"/>
        </w:rPr>
        <w:t>will significantly lighten the load and help ensure the production runs smoothly.</w:t>
      </w:r>
    </w:p>
    <w:p w14:paraId="5D82B00C" w14:textId="3AF7C5E8" w:rsidR="00AA58FB" w:rsidRPr="00C76F60" w:rsidRDefault="00AA58FB" w:rsidP="00773513">
      <w:pPr>
        <w:pStyle w:val="Heading2"/>
        <w:rPr>
          <w:rFonts w:ascii="Arial" w:hAnsi="Arial" w:cs="Arial"/>
          <w:color w:val="000000" w:themeColor="text1"/>
          <w:sz w:val="22"/>
          <w:szCs w:val="22"/>
        </w:rPr>
      </w:pPr>
      <w:bookmarkStart w:id="29" w:name="_Toc233899228"/>
      <w:r w:rsidRPr="00C76F60">
        <w:rPr>
          <w:rFonts w:ascii="Arial" w:hAnsi="Arial" w:cs="Arial"/>
          <w:color w:val="000000" w:themeColor="text1"/>
          <w:sz w:val="22"/>
          <w:szCs w:val="22"/>
        </w:rPr>
        <w:t>6.6 Discipline</w:t>
      </w:r>
      <w:bookmarkEnd w:id="29"/>
      <w:r w:rsidR="000A066E">
        <w:rPr>
          <w:rFonts w:ascii="Arial" w:hAnsi="Arial" w:cs="Arial"/>
          <w:color w:val="000000" w:themeColor="text1"/>
          <w:sz w:val="22"/>
          <w:szCs w:val="22"/>
        </w:rPr>
        <w:t>:</w:t>
      </w:r>
    </w:p>
    <w:p w14:paraId="1A7191AC" w14:textId="77777777" w:rsidR="00E00B6A" w:rsidRPr="00C76F60" w:rsidRDefault="00E00B6A" w:rsidP="007E64C1">
      <w:pPr>
        <w:spacing w:after="0" w:line="240" w:lineRule="auto"/>
        <w:rPr>
          <w:rFonts w:ascii="Arial" w:hAnsi="Arial" w:cs="Arial"/>
          <w:b/>
          <w:bCs/>
          <w:color w:val="000000" w:themeColor="text1"/>
        </w:rPr>
      </w:pPr>
    </w:p>
    <w:p w14:paraId="11B05285" w14:textId="7380B2E2" w:rsidR="00AA58FB" w:rsidRDefault="00AA58FB" w:rsidP="00F420B0">
      <w:pPr>
        <w:spacing w:after="0" w:line="240" w:lineRule="auto"/>
        <w:rPr>
          <w:rFonts w:ascii="Arial" w:hAnsi="Arial" w:cs="Arial"/>
          <w:color w:val="000000" w:themeColor="text1"/>
        </w:rPr>
      </w:pPr>
      <w:r w:rsidRPr="00F420B0">
        <w:rPr>
          <w:rFonts w:ascii="Arial" w:hAnsi="Arial" w:cs="Arial"/>
          <w:color w:val="000000" w:themeColor="text1"/>
        </w:rPr>
        <w:t>Make it clear from the beginning that good discipline is important for the whole cast and production team.</w:t>
      </w:r>
      <w:r w:rsidR="00F420B0">
        <w:rPr>
          <w:rFonts w:ascii="Arial" w:hAnsi="Arial" w:cs="Arial"/>
          <w:color w:val="000000" w:themeColor="text1"/>
        </w:rPr>
        <w:t xml:space="preserve"> Consider the following tips:</w:t>
      </w:r>
    </w:p>
    <w:p w14:paraId="11E16698" w14:textId="77777777" w:rsidR="00F420B0" w:rsidRPr="00F420B0" w:rsidRDefault="00F420B0" w:rsidP="00F420B0">
      <w:pPr>
        <w:spacing w:after="0" w:line="240" w:lineRule="auto"/>
        <w:rPr>
          <w:rFonts w:ascii="Arial" w:hAnsi="Arial" w:cs="Arial"/>
          <w:color w:val="000000" w:themeColor="text1"/>
        </w:rPr>
      </w:pPr>
    </w:p>
    <w:p w14:paraId="345A70AA" w14:textId="77777777" w:rsidR="00AA58FB" w:rsidRPr="00C76F60" w:rsidRDefault="00AA58FB" w:rsidP="00DC7176">
      <w:pPr>
        <w:pStyle w:val="ListParagraph"/>
        <w:numPr>
          <w:ilvl w:val="0"/>
          <w:numId w:val="22"/>
        </w:numPr>
        <w:spacing w:after="0" w:line="240" w:lineRule="auto"/>
        <w:rPr>
          <w:rFonts w:ascii="Arial" w:hAnsi="Arial" w:cs="Arial"/>
          <w:color w:val="000000" w:themeColor="text1"/>
        </w:rPr>
      </w:pPr>
      <w:r w:rsidRPr="00C76F60">
        <w:rPr>
          <w:rFonts w:ascii="Arial" w:hAnsi="Arial" w:cs="Arial"/>
          <w:color w:val="000000" w:themeColor="text1"/>
        </w:rPr>
        <w:t>Remind everyone regularly to respect others by staying quiet while rehearsals are in progress.</w:t>
      </w:r>
    </w:p>
    <w:p w14:paraId="0CA0F404" w14:textId="77777777" w:rsidR="00AA58FB" w:rsidRPr="00C76F60" w:rsidRDefault="00AA58FB" w:rsidP="00DC7176">
      <w:pPr>
        <w:pStyle w:val="ListParagraph"/>
        <w:numPr>
          <w:ilvl w:val="0"/>
          <w:numId w:val="22"/>
        </w:numPr>
        <w:spacing w:after="0" w:line="240" w:lineRule="auto"/>
        <w:rPr>
          <w:rFonts w:ascii="Arial" w:hAnsi="Arial" w:cs="Arial"/>
          <w:color w:val="000000" w:themeColor="text1"/>
        </w:rPr>
      </w:pPr>
      <w:r w:rsidRPr="00C76F60">
        <w:rPr>
          <w:rFonts w:ascii="Arial" w:hAnsi="Arial" w:cs="Arial"/>
          <w:color w:val="000000" w:themeColor="text1"/>
        </w:rPr>
        <w:t>If someone continues talking or becomes disruptive, speak to them privately and gently remind them of the expectations.</w:t>
      </w:r>
    </w:p>
    <w:p w14:paraId="15BDF128" w14:textId="08D46E6D" w:rsidR="00AA58FB" w:rsidRPr="00C76F60" w:rsidRDefault="00AA58FB" w:rsidP="00DC7176">
      <w:pPr>
        <w:pStyle w:val="ListParagraph"/>
        <w:numPr>
          <w:ilvl w:val="0"/>
          <w:numId w:val="22"/>
        </w:numPr>
        <w:spacing w:after="0" w:line="240" w:lineRule="auto"/>
        <w:rPr>
          <w:rFonts w:ascii="Arial" w:hAnsi="Arial" w:cs="Arial"/>
          <w:color w:val="000000" w:themeColor="text1"/>
        </w:rPr>
      </w:pPr>
      <w:r w:rsidRPr="00C76F60">
        <w:rPr>
          <w:rFonts w:ascii="Arial" w:hAnsi="Arial" w:cs="Arial"/>
          <w:color w:val="000000" w:themeColor="text1"/>
        </w:rPr>
        <w:t>The same approach applies to any inappropriate behaviour during rehearsals</w:t>
      </w:r>
      <w:r w:rsidR="00BD72BB" w:rsidRPr="00C76F60">
        <w:rPr>
          <w:rFonts w:ascii="Arial" w:hAnsi="Arial" w:cs="Arial"/>
          <w:color w:val="000000" w:themeColor="text1"/>
        </w:rPr>
        <w:t xml:space="preserve"> - </w:t>
      </w:r>
      <w:r w:rsidRPr="00C76F60">
        <w:rPr>
          <w:rFonts w:ascii="Arial" w:hAnsi="Arial" w:cs="Arial"/>
          <w:color w:val="000000" w:themeColor="text1"/>
        </w:rPr>
        <w:t>address it calmly and directly.</w:t>
      </w:r>
    </w:p>
    <w:p w14:paraId="0DC16DC0" w14:textId="32D94BBF" w:rsidR="00AA58FB" w:rsidRPr="00C76F60" w:rsidRDefault="00AA58FB" w:rsidP="00DC7176">
      <w:pPr>
        <w:pStyle w:val="ListParagraph"/>
        <w:numPr>
          <w:ilvl w:val="0"/>
          <w:numId w:val="22"/>
        </w:numPr>
        <w:spacing w:after="0" w:line="240" w:lineRule="auto"/>
        <w:rPr>
          <w:rFonts w:ascii="Arial" w:hAnsi="Arial" w:cs="Arial"/>
          <w:color w:val="000000" w:themeColor="text1"/>
        </w:rPr>
      </w:pPr>
      <w:r w:rsidRPr="00C76F60">
        <w:rPr>
          <w:rFonts w:ascii="Arial" w:hAnsi="Arial" w:cs="Arial"/>
          <w:color w:val="000000" w:themeColor="text1"/>
        </w:rPr>
        <w:t>If the behaviour continues despite reminders, you may need to consider whether the production would run more smoothly without that person</w:t>
      </w:r>
    </w:p>
    <w:p w14:paraId="5B874CAB" w14:textId="6A1FED92" w:rsidR="00AA58FB" w:rsidRPr="00C76F60" w:rsidRDefault="00AA58FB" w:rsidP="00490F6D">
      <w:pPr>
        <w:spacing w:after="0" w:line="240" w:lineRule="auto"/>
        <w:rPr>
          <w:rFonts w:ascii="Arial" w:hAnsi="Arial" w:cs="Arial"/>
          <w:b/>
          <w:bCs/>
          <w:color w:val="000000" w:themeColor="text1"/>
        </w:rPr>
      </w:pPr>
      <w:r w:rsidRPr="00C76F60">
        <w:rPr>
          <w:rFonts w:ascii="Arial" w:hAnsi="Arial" w:cs="Arial"/>
          <w:b/>
          <w:bCs/>
          <w:color w:val="000000" w:themeColor="text1"/>
        </w:rPr>
        <w:lastRenderedPageBreak/>
        <w:t xml:space="preserve">Please read our </w:t>
      </w:r>
      <w:r w:rsidR="00BD72BB" w:rsidRPr="00C76F60">
        <w:rPr>
          <w:rFonts w:ascii="Arial" w:hAnsi="Arial" w:cs="Arial"/>
          <w:b/>
          <w:bCs/>
          <w:color w:val="000000" w:themeColor="text1"/>
        </w:rPr>
        <w:t xml:space="preserve">policies on </w:t>
      </w:r>
      <w:r w:rsidRPr="00C76F60">
        <w:rPr>
          <w:rFonts w:ascii="Arial" w:hAnsi="Arial" w:cs="Arial"/>
          <w:b/>
          <w:bCs/>
          <w:color w:val="000000" w:themeColor="text1"/>
        </w:rPr>
        <w:t xml:space="preserve">Anti-bullying and </w:t>
      </w:r>
      <w:r w:rsidR="00BD72BB" w:rsidRPr="00C76F60">
        <w:rPr>
          <w:rFonts w:ascii="Arial" w:hAnsi="Arial" w:cs="Arial"/>
          <w:b/>
          <w:bCs/>
          <w:color w:val="000000" w:themeColor="text1"/>
        </w:rPr>
        <w:t>H</w:t>
      </w:r>
      <w:r w:rsidRPr="00C76F60">
        <w:rPr>
          <w:rFonts w:ascii="Arial" w:hAnsi="Arial" w:cs="Arial"/>
          <w:b/>
          <w:bCs/>
          <w:color w:val="000000" w:themeColor="text1"/>
        </w:rPr>
        <w:t>arassment</w:t>
      </w:r>
      <w:r w:rsidR="00BD72BB" w:rsidRPr="00C76F60">
        <w:rPr>
          <w:rFonts w:ascii="Arial" w:hAnsi="Arial" w:cs="Arial"/>
          <w:b/>
          <w:bCs/>
          <w:color w:val="000000" w:themeColor="text1"/>
        </w:rPr>
        <w:t xml:space="preserve">, </w:t>
      </w:r>
      <w:r w:rsidR="008724BB" w:rsidRPr="00C76F60">
        <w:rPr>
          <w:rFonts w:ascii="Arial" w:hAnsi="Arial" w:cs="Arial"/>
          <w:b/>
          <w:bCs/>
          <w:color w:val="000000" w:themeColor="text1"/>
        </w:rPr>
        <w:t xml:space="preserve">Code of Conduct, </w:t>
      </w:r>
      <w:r w:rsidR="000A066E">
        <w:rPr>
          <w:rFonts w:ascii="Arial" w:hAnsi="Arial" w:cs="Arial"/>
          <w:b/>
          <w:bCs/>
          <w:color w:val="000000" w:themeColor="text1"/>
        </w:rPr>
        <w:t>S</w:t>
      </w:r>
      <w:r w:rsidR="00BD72BB" w:rsidRPr="00C76F60">
        <w:rPr>
          <w:rFonts w:ascii="Arial" w:hAnsi="Arial" w:cs="Arial"/>
          <w:b/>
          <w:bCs/>
          <w:color w:val="000000" w:themeColor="text1"/>
        </w:rPr>
        <w:t>afeguarding</w:t>
      </w:r>
      <w:r w:rsidR="008724BB" w:rsidRPr="00C76F60">
        <w:rPr>
          <w:rFonts w:ascii="Arial" w:hAnsi="Arial" w:cs="Arial"/>
          <w:b/>
          <w:bCs/>
          <w:color w:val="000000" w:themeColor="text1"/>
        </w:rPr>
        <w:t xml:space="preserve"> </w:t>
      </w:r>
      <w:r w:rsidR="00CB78BF" w:rsidRPr="00C76F60">
        <w:rPr>
          <w:rFonts w:ascii="Arial" w:hAnsi="Arial" w:cs="Arial"/>
          <w:b/>
          <w:bCs/>
          <w:color w:val="000000" w:themeColor="text1"/>
        </w:rPr>
        <w:t xml:space="preserve">and Equal Opportunities </w:t>
      </w:r>
    </w:p>
    <w:p w14:paraId="75C73148" w14:textId="4E7015A5" w:rsidR="00C22B95" w:rsidRPr="00C76F60" w:rsidRDefault="00C22B95" w:rsidP="00CB78BF">
      <w:pPr>
        <w:pStyle w:val="Heading2"/>
        <w:rPr>
          <w:rFonts w:ascii="Arial" w:hAnsi="Arial" w:cs="Arial"/>
          <w:color w:val="000000" w:themeColor="text1"/>
          <w:sz w:val="22"/>
          <w:szCs w:val="22"/>
        </w:rPr>
      </w:pPr>
      <w:bookmarkStart w:id="30" w:name="_Toc233899229"/>
      <w:r w:rsidRPr="00C76F60">
        <w:rPr>
          <w:rFonts w:ascii="Arial" w:hAnsi="Arial" w:cs="Arial"/>
          <w:color w:val="000000" w:themeColor="text1"/>
          <w:sz w:val="22"/>
          <w:szCs w:val="22"/>
        </w:rPr>
        <w:t>6.7 Scripts down</w:t>
      </w:r>
      <w:bookmarkEnd w:id="30"/>
      <w:r w:rsidR="000A066E">
        <w:rPr>
          <w:rFonts w:ascii="Arial" w:hAnsi="Arial" w:cs="Arial"/>
          <w:color w:val="000000" w:themeColor="text1"/>
          <w:sz w:val="22"/>
          <w:szCs w:val="22"/>
        </w:rPr>
        <w:t>:</w:t>
      </w:r>
    </w:p>
    <w:p w14:paraId="7051E9D0" w14:textId="77777777" w:rsidR="00CB78BF" w:rsidRPr="00C76F60" w:rsidRDefault="00CB78BF" w:rsidP="00490F6D">
      <w:pPr>
        <w:spacing w:after="0" w:line="240" w:lineRule="auto"/>
        <w:rPr>
          <w:rFonts w:ascii="Arial" w:hAnsi="Arial" w:cs="Arial"/>
          <w:color w:val="000000" w:themeColor="text1"/>
        </w:rPr>
      </w:pPr>
    </w:p>
    <w:p w14:paraId="3146773E" w14:textId="55A96C30" w:rsidR="00C22B95" w:rsidRPr="00C76F60" w:rsidRDefault="00C22B95" w:rsidP="00CB78BF">
      <w:pPr>
        <w:pStyle w:val="ListParagraph"/>
        <w:numPr>
          <w:ilvl w:val="0"/>
          <w:numId w:val="25"/>
        </w:numPr>
        <w:spacing w:after="0" w:line="240" w:lineRule="auto"/>
        <w:rPr>
          <w:rFonts w:ascii="Arial" w:hAnsi="Arial" w:cs="Arial"/>
          <w:color w:val="000000" w:themeColor="text1"/>
        </w:rPr>
      </w:pPr>
      <w:r w:rsidRPr="00C76F60">
        <w:rPr>
          <w:rFonts w:ascii="Arial" w:hAnsi="Arial" w:cs="Arial"/>
          <w:color w:val="000000" w:themeColor="text1"/>
        </w:rPr>
        <w:t>Be firm with your dates</w:t>
      </w:r>
      <w:r w:rsidR="00CB78BF" w:rsidRPr="00C76F60">
        <w:rPr>
          <w:rFonts w:ascii="Arial" w:hAnsi="Arial" w:cs="Arial"/>
          <w:color w:val="000000" w:themeColor="text1"/>
        </w:rPr>
        <w:t xml:space="preserve"> –</w:t>
      </w:r>
      <w:r w:rsidRPr="00C76F60">
        <w:rPr>
          <w:rFonts w:ascii="Arial" w:hAnsi="Arial" w:cs="Arial"/>
          <w:color w:val="000000" w:themeColor="text1"/>
        </w:rPr>
        <w:t xml:space="preserve"> </w:t>
      </w:r>
      <w:r w:rsidR="00CB78BF" w:rsidRPr="00C76F60">
        <w:rPr>
          <w:rFonts w:ascii="Arial" w:hAnsi="Arial" w:cs="Arial"/>
          <w:color w:val="000000" w:themeColor="text1"/>
        </w:rPr>
        <w:t xml:space="preserve">have </w:t>
      </w:r>
      <w:r w:rsidRPr="00C76F60">
        <w:rPr>
          <w:rFonts w:ascii="Arial" w:hAnsi="Arial" w:cs="Arial"/>
          <w:color w:val="000000" w:themeColor="text1"/>
        </w:rPr>
        <w:t>scripts down on a certain date and stick to it</w:t>
      </w:r>
      <w:r w:rsidR="00CB78BF" w:rsidRPr="00C76F60">
        <w:rPr>
          <w:rFonts w:ascii="Arial" w:hAnsi="Arial" w:cs="Arial"/>
          <w:color w:val="000000" w:themeColor="text1"/>
        </w:rPr>
        <w:t>!</w:t>
      </w:r>
    </w:p>
    <w:p w14:paraId="3803031C" w14:textId="7A42D7BD" w:rsidR="00C22B95" w:rsidRPr="00C76F60" w:rsidRDefault="00C22B95" w:rsidP="00CB78BF">
      <w:pPr>
        <w:pStyle w:val="ListParagraph"/>
        <w:numPr>
          <w:ilvl w:val="0"/>
          <w:numId w:val="25"/>
        </w:numPr>
        <w:spacing w:after="0" w:line="240" w:lineRule="auto"/>
        <w:rPr>
          <w:rFonts w:ascii="Arial" w:hAnsi="Arial" w:cs="Arial"/>
          <w:color w:val="000000" w:themeColor="text1"/>
        </w:rPr>
      </w:pPr>
      <w:r w:rsidRPr="00C76F60">
        <w:rPr>
          <w:rFonts w:ascii="Arial" w:hAnsi="Arial" w:cs="Arial"/>
          <w:color w:val="000000" w:themeColor="text1"/>
        </w:rPr>
        <w:t xml:space="preserve">Many will want to keep their scripts on stage like security blanket! </w:t>
      </w:r>
      <w:r w:rsidR="00CB78BF" w:rsidRPr="00C76F60">
        <w:rPr>
          <w:rFonts w:ascii="Arial" w:hAnsi="Arial" w:cs="Arial"/>
          <w:color w:val="000000" w:themeColor="text1"/>
        </w:rPr>
        <w:t>Be firm</w:t>
      </w:r>
      <w:r w:rsidR="00CD655A">
        <w:rPr>
          <w:rFonts w:ascii="Arial" w:hAnsi="Arial" w:cs="Arial"/>
          <w:color w:val="000000" w:themeColor="text1"/>
        </w:rPr>
        <w:t>!</w:t>
      </w:r>
    </w:p>
    <w:p w14:paraId="67665D39" w14:textId="1DB1DED7" w:rsidR="00172DD8" w:rsidRPr="00C76F60" w:rsidRDefault="00C22B95" w:rsidP="00172DD8">
      <w:pPr>
        <w:pStyle w:val="ListParagraph"/>
        <w:numPr>
          <w:ilvl w:val="0"/>
          <w:numId w:val="25"/>
        </w:numPr>
        <w:spacing w:after="0" w:line="240" w:lineRule="auto"/>
        <w:rPr>
          <w:rFonts w:ascii="Arial" w:hAnsi="Arial" w:cs="Arial"/>
          <w:color w:val="000000" w:themeColor="text1"/>
        </w:rPr>
      </w:pPr>
      <w:r w:rsidRPr="00C76F60">
        <w:rPr>
          <w:rFonts w:ascii="Arial" w:hAnsi="Arial" w:cs="Arial"/>
          <w:color w:val="000000" w:themeColor="text1"/>
        </w:rPr>
        <w:t>This may be a good time to get your prompt in for rehearsals.</w:t>
      </w:r>
    </w:p>
    <w:p w14:paraId="2D1AE3D7" w14:textId="3CFB35E8" w:rsidR="00172DD8" w:rsidRPr="00C76F60" w:rsidRDefault="00172DD8" w:rsidP="00B32C9D">
      <w:pPr>
        <w:pStyle w:val="Heading2"/>
        <w:rPr>
          <w:rFonts w:ascii="Arial" w:hAnsi="Arial" w:cs="Arial"/>
          <w:color w:val="000000" w:themeColor="text1"/>
          <w:sz w:val="22"/>
          <w:szCs w:val="22"/>
        </w:rPr>
      </w:pPr>
      <w:bookmarkStart w:id="31" w:name="_Toc233899230"/>
      <w:r w:rsidRPr="00C76F60">
        <w:rPr>
          <w:rFonts w:ascii="Arial" w:hAnsi="Arial" w:cs="Arial"/>
          <w:color w:val="000000" w:themeColor="text1"/>
          <w:sz w:val="22"/>
          <w:szCs w:val="22"/>
        </w:rPr>
        <w:t>6.8 Feed</w:t>
      </w:r>
      <w:r w:rsidR="00B32C9D" w:rsidRPr="00C76F60">
        <w:rPr>
          <w:rFonts w:ascii="Arial" w:hAnsi="Arial" w:cs="Arial"/>
          <w:color w:val="000000" w:themeColor="text1"/>
          <w:sz w:val="22"/>
          <w:szCs w:val="22"/>
        </w:rPr>
        <w:t>back</w:t>
      </w:r>
      <w:bookmarkEnd w:id="31"/>
      <w:r w:rsidR="000A066E">
        <w:rPr>
          <w:rFonts w:ascii="Arial" w:hAnsi="Arial" w:cs="Arial"/>
          <w:color w:val="000000" w:themeColor="text1"/>
          <w:sz w:val="22"/>
          <w:szCs w:val="22"/>
        </w:rPr>
        <w:t>:</w:t>
      </w:r>
    </w:p>
    <w:p w14:paraId="2389ECBA" w14:textId="77777777" w:rsidR="00EC4E5F" w:rsidRPr="00C76F60" w:rsidRDefault="00EC4E5F" w:rsidP="00EC4E5F">
      <w:pPr>
        <w:spacing w:after="0" w:line="240" w:lineRule="auto"/>
        <w:rPr>
          <w:color w:val="000000" w:themeColor="text1"/>
        </w:rPr>
      </w:pPr>
    </w:p>
    <w:p w14:paraId="3329E256" w14:textId="6F465457" w:rsidR="00D80BEF" w:rsidRPr="00C76F60" w:rsidRDefault="00EC4E5F" w:rsidP="00DA25C7">
      <w:pPr>
        <w:rPr>
          <w:rFonts w:ascii="Arial" w:hAnsi="Arial" w:cs="Arial"/>
          <w:color w:val="000000" w:themeColor="text1"/>
        </w:rPr>
      </w:pPr>
      <w:r w:rsidRPr="00DA25C7">
        <w:rPr>
          <w:rFonts w:ascii="Arial" w:hAnsi="Arial" w:cs="Arial"/>
          <w:color w:val="000000" w:themeColor="text1"/>
        </w:rPr>
        <w:t>Feedback helps everyone grow, so please share it in a positive, encouraging way that supports confidence and development. General notes can be given to the group taking care to consider how the individual may feel but any individuals who are requiring more support should be spoken with privately and with kindness offering them further support</w:t>
      </w:r>
    </w:p>
    <w:p w14:paraId="55627BEE" w14:textId="77777777" w:rsidR="00226095" w:rsidRPr="00C76F60" w:rsidRDefault="00B53218" w:rsidP="00490F6D">
      <w:pPr>
        <w:pStyle w:val="Heading1"/>
        <w:spacing w:before="0" w:line="240" w:lineRule="auto"/>
        <w:rPr>
          <w:rFonts w:ascii="Arial" w:hAnsi="Arial" w:cs="Arial"/>
          <w:color w:val="000000" w:themeColor="text1"/>
        </w:rPr>
      </w:pPr>
      <w:bookmarkStart w:id="32" w:name="_Toc233899231"/>
      <w:r w:rsidRPr="00C76F60">
        <w:rPr>
          <w:rFonts w:ascii="Arial" w:hAnsi="Arial" w:cs="Arial"/>
          <w:color w:val="000000" w:themeColor="text1"/>
        </w:rPr>
        <w:t>7. Communication</w:t>
      </w:r>
      <w:bookmarkEnd w:id="32"/>
    </w:p>
    <w:p w14:paraId="7B90604E" w14:textId="77777777" w:rsidR="00D80BEF" w:rsidRPr="00C76F60" w:rsidRDefault="00D80BEF" w:rsidP="00D80BEF">
      <w:pPr>
        <w:spacing w:after="0" w:line="240" w:lineRule="auto"/>
        <w:rPr>
          <w:color w:val="000000" w:themeColor="text1"/>
        </w:rPr>
      </w:pPr>
    </w:p>
    <w:p w14:paraId="05FAF2B5" w14:textId="3B7536E2" w:rsidR="00D80BEF" w:rsidRPr="00CD655A" w:rsidRDefault="00B53218" w:rsidP="00CD655A">
      <w:pPr>
        <w:spacing w:after="0" w:line="240" w:lineRule="auto"/>
        <w:rPr>
          <w:rFonts w:ascii="Arial" w:hAnsi="Arial" w:cs="Arial"/>
          <w:color w:val="000000" w:themeColor="text1"/>
        </w:rPr>
      </w:pPr>
      <w:r w:rsidRPr="00CD655A">
        <w:rPr>
          <w:rFonts w:ascii="Arial" w:hAnsi="Arial" w:cs="Arial"/>
          <w:color w:val="000000" w:themeColor="text1"/>
        </w:rPr>
        <w:t xml:space="preserve">Keep </w:t>
      </w:r>
      <w:r w:rsidR="00D80BEF" w:rsidRPr="00CD655A">
        <w:rPr>
          <w:rFonts w:ascii="Arial" w:hAnsi="Arial" w:cs="Arial"/>
          <w:color w:val="000000" w:themeColor="text1"/>
        </w:rPr>
        <w:t xml:space="preserve">the </w:t>
      </w:r>
      <w:r w:rsidRPr="00CD655A">
        <w:rPr>
          <w:rFonts w:ascii="Arial" w:hAnsi="Arial" w:cs="Arial"/>
          <w:color w:val="000000" w:themeColor="text1"/>
        </w:rPr>
        <w:t>cast updated</w:t>
      </w:r>
      <w:r w:rsidR="00D80BEF" w:rsidRPr="00CD655A">
        <w:rPr>
          <w:rFonts w:ascii="Arial" w:hAnsi="Arial" w:cs="Arial"/>
          <w:color w:val="000000" w:themeColor="text1"/>
        </w:rPr>
        <w:t>!</w:t>
      </w:r>
      <w:r w:rsidR="00CD655A">
        <w:rPr>
          <w:rFonts w:ascii="Arial" w:hAnsi="Arial" w:cs="Arial"/>
          <w:color w:val="000000" w:themeColor="text1"/>
        </w:rPr>
        <w:t xml:space="preserve"> This is very important.</w:t>
      </w:r>
    </w:p>
    <w:p w14:paraId="7CF40BFB" w14:textId="77777777" w:rsidR="00CD655A" w:rsidRDefault="00CD655A" w:rsidP="00CD655A">
      <w:pPr>
        <w:spacing w:after="0" w:line="240" w:lineRule="auto"/>
        <w:rPr>
          <w:rFonts w:ascii="Arial" w:hAnsi="Arial" w:cs="Arial"/>
          <w:color w:val="000000" w:themeColor="text1"/>
        </w:rPr>
      </w:pPr>
    </w:p>
    <w:p w14:paraId="644EE667" w14:textId="17C06585" w:rsidR="00AA58FB" w:rsidRPr="00CD655A" w:rsidRDefault="00AA58FB" w:rsidP="00CD655A">
      <w:pPr>
        <w:spacing w:after="0" w:line="240" w:lineRule="auto"/>
        <w:rPr>
          <w:rFonts w:ascii="Arial" w:hAnsi="Arial" w:cs="Arial"/>
          <w:color w:val="000000" w:themeColor="text1"/>
        </w:rPr>
      </w:pPr>
      <w:r w:rsidRPr="00CD655A">
        <w:rPr>
          <w:rFonts w:ascii="Arial" w:hAnsi="Arial" w:cs="Arial"/>
          <w:color w:val="000000" w:themeColor="text1"/>
        </w:rPr>
        <w:t xml:space="preserve">It is recommended to set up a </w:t>
      </w:r>
      <w:r w:rsidR="00B53218" w:rsidRPr="00CD655A">
        <w:rPr>
          <w:rFonts w:ascii="Arial" w:hAnsi="Arial" w:cs="Arial"/>
          <w:color w:val="000000" w:themeColor="text1"/>
        </w:rPr>
        <w:t>Facebook</w:t>
      </w:r>
      <w:r w:rsidRPr="00CD655A">
        <w:rPr>
          <w:rFonts w:ascii="Arial" w:hAnsi="Arial" w:cs="Arial"/>
          <w:color w:val="000000" w:themeColor="text1"/>
        </w:rPr>
        <w:t xml:space="preserve"> page and a Whatsapp Group</w:t>
      </w:r>
      <w:r w:rsidR="003D0F60" w:rsidRPr="00CD655A">
        <w:rPr>
          <w:rFonts w:ascii="Arial" w:hAnsi="Arial" w:cs="Arial"/>
          <w:color w:val="000000" w:themeColor="text1"/>
        </w:rPr>
        <w:t xml:space="preserve"> to ensure everyone can see every communication you send out</w:t>
      </w:r>
      <w:r w:rsidR="00CD655A">
        <w:rPr>
          <w:rFonts w:ascii="Arial" w:hAnsi="Arial" w:cs="Arial"/>
          <w:color w:val="000000" w:themeColor="text1"/>
        </w:rPr>
        <w:t xml:space="preserve">. </w:t>
      </w:r>
      <w:r w:rsidRPr="00CD655A">
        <w:rPr>
          <w:rFonts w:ascii="Arial" w:hAnsi="Arial" w:cs="Arial"/>
          <w:color w:val="000000" w:themeColor="text1"/>
        </w:rPr>
        <w:t>Make sure that both</w:t>
      </w:r>
      <w:r w:rsidR="003D0F60" w:rsidRPr="00CD655A">
        <w:rPr>
          <w:rFonts w:ascii="Arial" w:hAnsi="Arial" w:cs="Arial"/>
          <w:color w:val="000000" w:themeColor="text1"/>
        </w:rPr>
        <w:t xml:space="preserve"> groups</w:t>
      </w:r>
      <w:r w:rsidRPr="00CD655A">
        <w:rPr>
          <w:rFonts w:ascii="Arial" w:hAnsi="Arial" w:cs="Arial"/>
          <w:color w:val="000000" w:themeColor="text1"/>
        </w:rPr>
        <w:t xml:space="preserve"> are updated with the same messages</w:t>
      </w:r>
      <w:r w:rsidR="003D0F60" w:rsidRPr="00CD655A">
        <w:rPr>
          <w:rFonts w:ascii="Arial" w:hAnsi="Arial" w:cs="Arial"/>
          <w:color w:val="000000" w:themeColor="text1"/>
        </w:rPr>
        <w:t xml:space="preserve"> to ensure consistency</w:t>
      </w:r>
    </w:p>
    <w:p w14:paraId="47C0819A" w14:textId="77777777" w:rsidR="00CD655A" w:rsidRDefault="00CD655A" w:rsidP="00CD655A">
      <w:pPr>
        <w:spacing w:after="0" w:line="240" w:lineRule="auto"/>
        <w:rPr>
          <w:rFonts w:ascii="Arial" w:hAnsi="Arial" w:cs="Arial"/>
          <w:color w:val="000000" w:themeColor="text1"/>
        </w:rPr>
      </w:pPr>
    </w:p>
    <w:p w14:paraId="4868D1CC" w14:textId="204D1237" w:rsidR="00AA58FB" w:rsidRPr="00CD655A" w:rsidRDefault="00AA58FB" w:rsidP="00CD655A">
      <w:pPr>
        <w:spacing w:after="0" w:line="240" w:lineRule="auto"/>
        <w:rPr>
          <w:rFonts w:ascii="Arial" w:hAnsi="Arial" w:cs="Arial"/>
          <w:color w:val="000000" w:themeColor="text1"/>
        </w:rPr>
      </w:pPr>
      <w:r w:rsidRPr="00CD655A">
        <w:rPr>
          <w:rFonts w:ascii="Arial" w:hAnsi="Arial" w:cs="Arial"/>
          <w:color w:val="000000" w:themeColor="text1"/>
        </w:rPr>
        <w:t xml:space="preserve">Provide </w:t>
      </w:r>
      <w:r w:rsidR="003D0F60" w:rsidRPr="00CD655A">
        <w:rPr>
          <w:rFonts w:ascii="Arial" w:hAnsi="Arial" w:cs="Arial"/>
          <w:color w:val="000000" w:themeColor="text1"/>
        </w:rPr>
        <w:t xml:space="preserve">alternative </w:t>
      </w:r>
      <w:r w:rsidRPr="00CD655A">
        <w:rPr>
          <w:rFonts w:ascii="Arial" w:hAnsi="Arial" w:cs="Arial"/>
          <w:color w:val="000000" w:themeColor="text1"/>
        </w:rPr>
        <w:t xml:space="preserve">options for communication </w:t>
      </w:r>
      <w:r w:rsidR="003D0F60" w:rsidRPr="00CD655A">
        <w:rPr>
          <w:rFonts w:ascii="Arial" w:hAnsi="Arial" w:cs="Arial"/>
          <w:color w:val="000000" w:themeColor="text1"/>
        </w:rPr>
        <w:t xml:space="preserve">(i.e. phone/text) </w:t>
      </w:r>
      <w:r w:rsidRPr="00CD655A">
        <w:rPr>
          <w:rFonts w:ascii="Arial" w:hAnsi="Arial" w:cs="Arial"/>
          <w:color w:val="000000" w:themeColor="text1"/>
        </w:rPr>
        <w:t>so that people can contact you directly if necessary</w:t>
      </w:r>
    </w:p>
    <w:p w14:paraId="76966754" w14:textId="77777777" w:rsidR="003D0F60" w:rsidRPr="00C76F60" w:rsidRDefault="003D0F60" w:rsidP="003D0F60">
      <w:pPr>
        <w:spacing w:after="0" w:line="240" w:lineRule="auto"/>
        <w:rPr>
          <w:rFonts w:ascii="Arial" w:hAnsi="Arial" w:cs="Arial"/>
          <w:color w:val="000000" w:themeColor="text1"/>
        </w:rPr>
      </w:pPr>
    </w:p>
    <w:p w14:paraId="3E393B65" w14:textId="6AD488F1" w:rsidR="00226095" w:rsidRPr="00C76F60" w:rsidRDefault="00AA58FB" w:rsidP="00511208">
      <w:pPr>
        <w:spacing w:after="0" w:line="240" w:lineRule="auto"/>
        <w:rPr>
          <w:rFonts w:ascii="Arial" w:hAnsi="Arial" w:cs="Arial"/>
          <w:b/>
          <w:bCs/>
          <w:color w:val="000000" w:themeColor="text1"/>
        </w:rPr>
      </w:pPr>
      <w:r w:rsidRPr="00C76F60">
        <w:rPr>
          <w:rFonts w:ascii="Arial" w:hAnsi="Arial" w:cs="Arial"/>
          <w:b/>
          <w:bCs/>
          <w:color w:val="000000" w:themeColor="text1"/>
        </w:rPr>
        <w:t xml:space="preserve">Please read our </w:t>
      </w:r>
      <w:r w:rsidR="00B53218" w:rsidRPr="00C76F60">
        <w:rPr>
          <w:rFonts w:ascii="Arial" w:hAnsi="Arial" w:cs="Arial"/>
          <w:b/>
          <w:bCs/>
          <w:color w:val="000000" w:themeColor="text1"/>
        </w:rPr>
        <w:t>social media policy</w:t>
      </w:r>
      <w:r w:rsidRPr="00C76F60">
        <w:rPr>
          <w:rFonts w:ascii="Arial" w:hAnsi="Arial" w:cs="Arial"/>
          <w:b/>
          <w:bCs/>
          <w:color w:val="000000" w:themeColor="text1"/>
        </w:rPr>
        <w:t xml:space="preserve"> for full guidance</w:t>
      </w:r>
    </w:p>
    <w:p w14:paraId="172E20E9" w14:textId="77777777" w:rsidR="000A066E" w:rsidRDefault="000A066E" w:rsidP="00490F6D">
      <w:pPr>
        <w:pStyle w:val="Heading1"/>
        <w:spacing w:before="0" w:line="240" w:lineRule="auto"/>
        <w:rPr>
          <w:rFonts w:ascii="Arial" w:hAnsi="Arial" w:cs="Arial"/>
          <w:color w:val="000000" w:themeColor="text1"/>
        </w:rPr>
      </w:pPr>
      <w:bookmarkStart w:id="33" w:name="_Toc233899232"/>
    </w:p>
    <w:p w14:paraId="34A854AE" w14:textId="0E6A182D" w:rsidR="00226095" w:rsidRPr="00C76F60" w:rsidRDefault="00B53218" w:rsidP="00490F6D">
      <w:pPr>
        <w:pStyle w:val="Heading1"/>
        <w:spacing w:before="0" w:line="240" w:lineRule="auto"/>
        <w:rPr>
          <w:rFonts w:ascii="Arial" w:hAnsi="Arial" w:cs="Arial"/>
          <w:color w:val="000000" w:themeColor="text1"/>
        </w:rPr>
      </w:pPr>
      <w:r w:rsidRPr="00C76F60">
        <w:rPr>
          <w:rFonts w:ascii="Arial" w:hAnsi="Arial" w:cs="Arial"/>
          <w:color w:val="000000" w:themeColor="text1"/>
        </w:rPr>
        <w:t>8. Publicity &amp; Ticketing</w:t>
      </w:r>
      <w:bookmarkEnd w:id="33"/>
    </w:p>
    <w:p w14:paraId="3F18FEBF" w14:textId="77777777" w:rsidR="003D0F60" w:rsidRPr="00C76F60" w:rsidRDefault="003D0F60" w:rsidP="003D0F60">
      <w:pPr>
        <w:spacing w:after="0" w:line="240" w:lineRule="auto"/>
        <w:rPr>
          <w:color w:val="000000" w:themeColor="text1"/>
        </w:rPr>
      </w:pPr>
    </w:p>
    <w:p w14:paraId="5EB2F960" w14:textId="2322D456" w:rsidR="00AA58FB" w:rsidRDefault="00AA58FB" w:rsidP="00CD655A">
      <w:pPr>
        <w:spacing w:after="0" w:line="240" w:lineRule="auto"/>
        <w:rPr>
          <w:rFonts w:ascii="Arial" w:hAnsi="Arial" w:cs="Arial"/>
          <w:color w:val="000000" w:themeColor="text1"/>
        </w:rPr>
      </w:pPr>
      <w:r w:rsidRPr="00CD655A">
        <w:rPr>
          <w:rFonts w:ascii="Arial" w:hAnsi="Arial" w:cs="Arial"/>
          <w:color w:val="000000" w:themeColor="text1"/>
        </w:rPr>
        <w:t>Publicity is a very important aspect - everyone wants the show to be a success and that means getting an audience. Make sure that the people who are responsible are doing their jobs</w:t>
      </w:r>
      <w:r w:rsidR="00282493">
        <w:rPr>
          <w:rFonts w:ascii="Arial" w:hAnsi="Arial" w:cs="Arial"/>
          <w:color w:val="000000" w:themeColor="text1"/>
        </w:rPr>
        <w:t>. Here are some tasks to consider:</w:t>
      </w:r>
    </w:p>
    <w:p w14:paraId="3C296444" w14:textId="77777777" w:rsidR="00282493" w:rsidRPr="00CD655A" w:rsidRDefault="00282493" w:rsidP="00CD655A">
      <w:pPr>
        <w:spacing w:after="0" w:line="240" w:lineRule="auto"/>
        <w:rPr>
          <w:rFonts w:ascii="Arial" w:hAnsi="Arial" w:cs="Arial"/>
          <w:color w:val="000000" w:themeColor="text1"/>
        </w:rPr>
      </w:pPr>
    </w:p>
    <w:p w14:paraId="479B0934" w14:textId="5C866FDC" w:rsidR="00AA58FB" w:rsidRPr="00C76F60" w:rsidRDefault="00B53218" w:rsidP="003D0F60">
      <w:pPr>
        <w:pStyle w:val="ListParagraph"/>
        <w:numPr>
          <w:ilvl w:val="0"/>
          <w:numId w:val="27"/>
        </w:numPr>
        <w:spacing w:after="0" w:line="240" w:lineRule="auto"/>
        <w:rPr>
          <w:rFonts w:ascii="Arial" w:hAnsi="Arial" w:cs="Arial"/>
          <w:color w:val="000000" w:themeColor="text1"/>
        </w:rPr>
      </w:pPr>
      <w:r w:rsidRPr="00C76F60">
        <w:rPr>
          <w:rFonts w:ascii="Arial" w:hAnsi="Arial" w:cs="Arial"/>
          <w:color w:val="000000" w:themeColor="text1"/>
        </w:rPr>
        <w:t>Coordinate posters, photos and programmes</w:t>
      </w:r>
      <w:r w:rsidR="00C22B95" w:rsidRPr="00C76F60">
        <w:rPr>
          <w:rFonts w:ascii="Arial" w:hAnsi="Arial" w:cs="Arial"/>
          <w:color w:val="000000" w:themeColor="text1"/>
        </w:rPr>
        <w:t xml:space="preserve"> - This can be done with the help of your publicity team. Don’t leave this to the last minute</w:t>
      </w:r>
    </w:p>
    <w:p w14:paraId="00B0C35C" w14:textId="5F7238A6" w:rsidR="00C22B95" w:rsidRPr="00C76F60" w:rsidRDefault="00C22B95" w:rsidP="003D0F60">
      <w:pPr>
        <w:pStyle w:val="ListParagraph"/>
        <w:numPr>
          <w:ilvl w:val="0"/>
          <w:numId w:val="27"/>
        </w:numPr>
        <w:spacing w:after="0" w:line="240" w:lineRule="auto"/>
        <w:rPr>
          <w:rFonts w:ascii="Arial" w:hAnsi="Arial" w:cs="Arial"/>
          <w:color w:val="000000" w:themeColor="text1"/>
        </w:rPr>
      </w:pPr>
      <w:r w:rsidRPr="00C76F60">
        <w:rPr>
          <w:rFonts w:ascii="Arial" w:hAnsi="Arial" w:cs="Arial"/>
          <w:color w:val="000000" w:themeColor="text1"/>
        </w:rPr>
        <w:t>Social media has proved to be a very useful tool for advertising shows – make sure that you are regularly posting fresh material to en</w:t>
      </w:r>
      <w:r w:rsidR="003D0F60" w:rsidRPr="00C76F60">
        <w:rPr>
          <w:rFonts w:ascii="Arial" w:hAnsi="Arial" w:cs="Arial"/>
          <w:color w:val="000000" w:themeColor="text1"/>
        </w:rPr>
        <w:t>tice customers and secure ticket</w:t>
      </w:r>
      <w:r w:rsidRPr="00C76F60">
        <w:rPr>
          <w:rFonts w:ascii="Arial" w:hAnsi="Arial" w:cs="Arial"/>
          <w:color w:val="000000" w:themeColor="text1"/>
        </w:rPr>
        <w:t xml:space="preserve"> bookings</w:t>
      </w:r>
    </w:p>
    <w:p w14:paraId="6A509AB8" w14:textId="68EE73C8" w:rsidR="00AA58FB" w:rsidRPr="00C76F60" w:rsidRDefault="00B53218" w:rsidP="003D0F60">
      <w:pPr>
        <w:pStyle w:val="ListParagraph"/>
        <w:numPr>
          <w:ilvl w:val="0"/>
          <w:numId w:val="27"/>
        </w:numPr>
        <w:spacing w:after="0" w:line="240" w:lineRule="auto"/>
        <w:rPr>
          <w:rFonts w:ascii="Arial" w:hAnsi="Arial" w:cs="Arial"/>
          <w:color w:val="000000" w:themeColor="text1"/>
        </w:rPr>
      </w:pPr>
      <w:r w:rsidRPr="00C76F60">
        <w:rPr>
          <w:rFonts w:ascii="Arial" w:hAnsi="Arial" w:cs="Arial"/>
          <w:color w:val="000000" w:themeColor="text1"/>
        </w:rPr>
        <w:t xml:space="preserve">Ensure permission </w:t>
      </w:r>
      <w:r w:rsidR="00C22B95" w:rsidRPr="00C76F60">
        <w:rPr>
          <w:rFonts w:ascii="Arial" w:hAnsi="Arial" w:cs="Arial"/>
          <w:color w:val="000000" w:themeColor="text1"/>
        </w:rPr>
        <w:t xml:space="preserve">are obtained </w:t>
      </w:r>
      <w:r w:rsidRPr="00C76F60">
        <w:rPr>
          <w:rFonts w:ascii="Arial" w:hAnsi="Arial" w:cs="Arial"/>
          <w:color w:val="000000" w:themeColor="text1"/>
        </w:rPr>
        <w:t xml:space="preserve">for photos. </w:t>
      </w:r>
      <w:r w:rsidR="00C22B95" w:rsidRPr="00C76F60">
        <w:rPr>
          <w:rFonts w:ascii="Arial" w:hAnsi="Arial" w:cs="Arial"/>
          <w:color w:val="000000" w:themeColor="text1"/>
        </w:rPr>
        <w:t xml:space="preserve">Refer to the Club’s Safeguarding policy </w:t>
      </w:r>
      <w:r w:rsidR="003D0F60" w:rsidRPr="00C76F60">
        <w:rPr>
          <w:rFonts w:ascii="Arial" w:hAnsi="Arial" w:cs="Arial"/>
          <w:color w:val="000000" w:themeColor="text1"/>
        </w:rPr>
        <w:t>when posting photos of young people</w:t>
      </w:r>
      <w:r w:rsidR="00C22B95" w:rsidRPr="00C76F60">
        <w:rPr>
          <w:rFonts w:ascii="Arial" w:hAnsi="Arial" w:cs="Arial"/>
          <w:color w:val="000000" w:themeColor="text1"/>
        </w:rPr>
        <w:t xml:space="preserve"> </w:t>
      </w:r>
    </w:p>
    <w:p w14:paraId="38C55986" w14:textId="1EDCBAD7" w:rsidR="00226095" w:rsidRPr="00C76F60" w:rsidRDefault="00B53218" w:rsidP="003D0F60">
      <w:pPr>
        <w:pStyle w:val="ListParagraph"/>
        <w:numPr>
          <w:ilvl w:val="0"/>
          <w:numId w:val="27"/>
        </w:numPr>
        <w:spacing w:after="0" w:line="240" w:lineRule="auto"/>
        <w:rPr>
          <w:rFonts w:ascii="Arial" w:hAnsi="Arial" w:cs="Arial"/>
          <w:color w:val="000000" w:themeColor="text1"/>
        </w:rPr>
      </w:pPr>
      <w:r w:rsidRPr="00C76F60">
        <w:rPr>
          <w:rFonts w:ascii="Arial" w:hAnsi="Arial" w:cs="Arial"/>
          <w:color w:val="000000" w:themeColor="text1"/>
        </w:rPr>
        <w:t>Use Ticket</w:t>
      </w:r>
      <w:r w:rsidR="003D0F60" w:rsidRPr="00C76F60">
        <w:rPr>
          <w:rFonts w:ascii="Arial" w:hAnsi="Arial" w:cs="Arial"/>
          <w:color w:val="000000" w:themeColor="text1"/>
        </w:rPr>
        <w:t xml:space="preserve"> </w:t>
      </w:r>
      <w:r w:rsidRPr="00C76F60">
        <w:rPr>
          <w:rFonts w:ascii="Arial" w:hAnsi="Arial" w:cs="Arial"/>
          <w:color w:val="000000" w:themeColor="text1"/>
        </w:rPr>
        <w:t>Source and TIC for ticket sales.</w:t>
      </w:r>
      <w:r w:rsidR="00C22B95" w:rsidRPr="00C76F60">
        <w:rPr>
          <w:rFonts w:ascii="Arial" w:hAnsi="Arial" w:cs="Arial"/>
          <w:color w:val="000000" w:themeColor="text1"/>
        </w:rPr>
        <w:t xml:space="preserve"> Set a date for them to go live.</w:t>
      </w:r>
    </w:p>
    <w:p w14:paraId="3CC5D94B" w14:textId="71261795" w:rsidR="00C22B95" w:rsidRPr="00C76F60" w:rsidRDefault="00C22B95" w:rsidP="003D0F60">
      <w:pPr>
        <w:pStyle w:val="ListParagraph"/>
        <w:numPr>
          <w:ilvl w:val="0"/>
          <w:numId w:val="27"/>
        </w:numPr>
        <w:spacing w:after="0" w:line="240" w:lineRule="auto"/>
        <w:rPr>
          <w:rFonts w:ascii="Arial" w:hAnsi="Arial" w:cs="Arial"/>
          <w:color w:val="000000" w:themeColor="text1"/>
        </w:rPr>
      </w:pPr>
      <w:r w:rsidRPr="00C76F60">
        <w:rPr>
          <w:rFonts w:ascii="Arial" w:hAnsi="Arial" w:cs="Arial"/>
          <w:color w:val="000000" w:themeColor="text1"/>
        </w:rPr>
        <w:lastRenderedPageBreak/>
        <w:t xml:space="preserve">Directors can give up to </w:t>
      </w:r>
      <w:r w:rsidRPr="00C76F60">
        <w:rPr>
          <w:rFonts w:ascii="Arial" w:hAnsi="Arial" w:cs="Arial"/>
          <w:b/>
          <w:bCs/>
          <w:color w:val="000000" w:themeColor="text1"/>
        </w:rPr>
        <w:t>5 complimentary tickets</w:t>
      </w:r>
      <w:r w:rsidRPr="00C76F60">
        <w:rPr>
          <w:rFonts w:ascii="Arial" w:hAnsi="Arial" w:cs="Arial"/>
          <w:color w:val="000000" w:themeColor="text1"/>
        </w:rPr>
        <w:t xml:space="preserve"> per show</w:t>
      </w:r>
      <w:r w:rsidR="003D0F60" w:rsidRPr="00C76F60">
        <w:rPr>
          <w:rFonts w:ascii="Arial" w:hAnsi="Arial" w:cs="Arial"/>
          <w:color w:val="000000" w:themeColor="text1"/>
        </w:rPr>
        <w:t xml:space="preserve"> -</w:t>
      </w:r>
      <w:r w:rsidRPr="00C76F60">
        <w:rPr>
          <w:rFonts w:ascii="Arial" w:hAnsi="Arial" w:cs="Arial"/>
          <w:color w:val="000000" w:themeColor="text1"/>
        </w:rPr>
        <w:t xml:space="preserve"> this does not include NODA representative tickets or honorary members tickets</w:t>
      </w:r>
      <w:r w:rsidR="003D0F60" w:rsidRPr="00C76F60">
        <w:rPr>
          <w:rFonts w:ascii="Arial" w:hAnsi="Arial" w:cs="Arial"/>
          <w:color w:val="000000" w:themeColor="text1"/>
        </w:rPr>
        <w:t>,</w:t>
      </w:r>
      <w:r w:rsidRPr="00C76F60">
        <w:rPr>
          <w:rFonts w:ascii="Arial" w:hAnsi="Arial" w:cs="Arial"/>
          <w:color w:val="000000" w:themeColor="text1"/>
        </w:rPr>
        <w:t xml:space="preserve"> as these are covered by the club.</w:t>
      </w:r>
    </w:p>
    <w:p w14:paraId="163C481E" w14:textId="575071D3" w:rsidR="00C22B95" w:rsidRPr="00C76F60" w:rsidRDefault="00C22B95" w:rsidP="003D0F60">
      <w:pPr>
        <w:pStyle w:val="ListParagraph"/>
        <w:numPr>
          <w:ilvl w:val="0"/>
          <w:numId w:val="27"/>
        </w:numPr>
        <w:spacing w:after="0" w:line="240" w:lineRule="auto"/>
        <w:rPr>
          <w:rFonts w:ascii="Arial" w:hAnsi="Arial" w:cs="Arial"/>
          <w:color w:val="000000" w:themeColor="text1"/>
        </w:rPr>
      </w:pPr>
      <w:r w:rsidRPr="00C76F60">
        <w:rPr>
          <w:rFonts w:ascii="Arial" w:hAnsi="Arial" w:cs="Arial"/>
          <w:color w:val="000000" w:themeColor="text1"/>
        </w:rPr>
        <w:t>Make sure that your seating plan (if you want one) is organised as soon as you can, and that the ticket system is up and running as soon as it can be done. This includes making sure that our website is updated to advertise your show</w:t>
      </w:r>
    </w:p>
    <w:p w14:paraId="215F9977" w14:textId="77777777" w:rsidR="003D0F60" w:rsidRDefault="003D0F60" w:rsidP="00490F6D">
      <w:pPr>
        <w:pStyle w:val="Heading1"/>
        <w:spacing w:before="0" w:line="240" w:lineRule="auto"/>
        <w:rPr>
          <w:rFonts w:ascii="Arial" w:hAnsi="Arial" w:cs="Arial"/>
          <w:color w:val="000000" w:themeColor="text1"/>
          <w:sz w:val="22"/>
          <w:szCs w:val="22"/>
        </w:rPr>
      </w:pPr>
    </w:p>
    <w:p w14:paraId="06083A02" w14:textId="3BF42C98" w:rsidR="00226095" w:rsidRPr="00C76F60" w:rsidRDefault="00B53218" w:rsidP="00490F6D">
      <w:pPr>
        <w:pStyle w:val="Heading1"/>
        <w:spacing w:before="0" w:line="240" w:lineRule="auto"/>
        <w:rPr>
          <w:rFonts w:ascii="Arial" w:hAnsi="Arial" w:cs="Arial"/>
          <w:color w:val="000000" w:themeColor="text1"/>
        </w:rPr>
      </w:pPr>
      <w:bookmarkStart w:id="34" w:name="_Toc233899233"/>
      <w:r w:rsidRPr="00C76F60">
        <w:rPr>
          <w:rFonts w:ascii="Arial" w:hAnsi="Arial" w:cs="Arial"/>
          <w:color w:val="000000" w:themeColor="text1"/>
        </w:rPr>
        <w:t>9. Production Countdown</w:t>
      </w:r>
      <w:bookmarkEnd w:id="34"/>
    </w:p>
    <w:p w14:paraId="5F41CABC" w14:textId="77777777" w:rsidR="00C22B95" w:rsidRPr="00C76F60" w:rsidRDefault="00C22B95" w:rsidP="00490F6D">
      <w:pPr>
        <w:spacing w:after="0" w:line="240" w:lineRule="auto"/>
        <w:rPr>
          <w:rFonts w:ascii="Arial" w:hAnsi="Arial" w:cs="Arial"/>
          <w:color w:val="000000" w:themeColor="text1"/>
        </w:rPr>
      </w:pPr>
      <w:r w:rsidRPr="00C76F60">
        <w:rPr>
          <w:rFonts w:ascii="Arial" w:hAnsi="Arial" w:cs="Arial"/>
          <w:color w:val="000000" w:themeColor="text1"/>
        </w:rPr>
        <w:t xml:space="preserve"> </w:t>
      </w:r>
    </w:p>
    <w:p w14:paraId="03B88C2F" w14:textId="77777777" w:rsidR="0070479B" w:rsidRPr="00C76F60" w:rsidRDefault="00C22B95" w:rsidP="0070479B">
      <w:pPr>
        <w:pStyle w:val="ListParagraph"/>
        <w:numPr>
          <w:ilvl w:val="0"/>
          <w:numId w:val="28"/>
        </w:numPr>
        <w:spacing w:after="0" w:line="240" w:lineRule="auto"/>
        <w:rPr>
          <w:rFonts w:ascii="Arial" w:hAnsi="Arial" w:cs="Arial"/>
          <w:color w:val="000000" w:themeColor="text1"/>
        </w:rPr>
      </w:pPr>
      <w:r w:rsidRPr="00C76F60">
        <w:rPr>
          <w:rFonts w:ascii="Arial" w:hAnsi="Arial" w:cs="Arial"/>
          <w:color w:val="000000" w:themeColor="text1"/>
        </w:rPr>
        <w:t>Confirm your helpers</w:t>
      </w:r>
      <w:r w:rsidR="0070479B" w:rsidRPr="00C76F60">
        <w:rPr>
          <w:rFonts w:ascii="Arial" w:hAnsi="Arial" w:cs="Arial"/>
          <w:color w:val="000000" w:themeColor="text1"/>
        </w:rPr>
        <w:t xml:space="preserve"> in advance.</w:t>
      </w:r>
    </w:p>
    <w:p w14:paraId="57BDC123" w14:textId="49B3DF4C" w:rsidR="00C22B95" w:rsidRPr="00C76F60" w:rsidRDefault="0070479B" w:rsidP="0070479B">
      <w:pPr>
        <w:pStyle w:val="ListParagraph"/>
        <w:numPr>
          <w:ilvl w:val="0"/>
          <w:numId w:val="28"/>
        </w:numPr>
        <w:spacing w:after="0" w:line="240" w:lineRule="auto"/>
        <w:rPr>
          <w:rFonts w:ascii="Arial" w:hAnsi="Arial" w:cs="Arial"/>
          <w:color w:val="000000" w:themeColor="text1"/>
        </w:rPr>
      </w:pPr>
      <w:r w:rsidRPr="00C76F60">
        <w:rPr>
          <w:rFonts w:ascii="Arial" w:hAnsi="Arial" w:cs="Arial"/>
          <w:color w:val="000000" w:themeColor="text1"/>
        </w:rPr>
        <w:t>A</w:t>
      </w:r>
      <w:r w:rsidR="00C22B95" w:rsidRPr="00C76F60">
        <w:rPr>
          <w:rFonts w:ascii="Arial" w:hAnsi="Arial" w:cs="Arial"/>
          <w:color w:val="000000" w:themeColor="text1"/>
        </w:rPr>
        <w:t xml:space="preserve"> week before the show, check that everyone who has agreed to help is still willing. A check list may help so that you don’t forget anyone</w:t>
      </w:r>
      <w:r w:rsidR="008B4A3E" w:rsidRPr="00C76F60">
        <w:rPr>
          <w:rFonts w:ascii="Arial" w:hAnsi="Arial" w:cs="Arial"/>
          <w:color w:val="000000" w:themeColor="text1"/>
        </w:rPr>
        <w:t xml:space="preserve"> (see appendix 2)</w:t>
      </w:r>
    </w:p>
    <w:p w14:paraId="03F9D400" w14:textId="2DB079F6" w:rsidR="00C22B95" w:rsidRPr="00C76F60" w:rsidRDefault="00C22B95" w:rsidP="0070479B">
      <w:pPr>
        <w:pStyle w:val="ListParagraph"/>
        <w:numPr>
          <w:ilvl w:val="0"/>
          <w:numId w:val="28"/>
        </w:numPr>
        <w:spacing w:after="0" w:line="240" w:lineRule="auto"/>
        <w:rPr>
          <w:rFonts w:ascii="Arial" w:hAnsi="Arial" w:cs="Arial"/>
          <w:color w:val="000000" w:themeColor="text1"/>
        </w:rPr>
      </w:pPr>
      <w:r w:rsidRPr="00C76F60">
        <w:rPr>
          <w:rFonts w:ascii="Arial" w:hAnsi="Arial" w:cs="Arial"/>
          <w:color w:val="000000" w:themeColor="text1"/>
        </w:rPr>
        <w:t>R</w:t>
      </w:r>
      <w:r w:rsidR="00B53218" w:rsidRPr="00C76F60">
        <w:rPr>
          <w:rFonts w:ascii="Arial" w:hAnsi="Arial" w:cs="Arial"/>
          <w:color w:val="000000" w:themeColor="text1"/>
        </w:rPr>
        <w:t xml:space="preserve">un technical </w:t>
      </w:r>
      <w:r w:rsidRPr="00C76F60">
        <w:rPr>
          <w:rFonts w:ascii="Arial" w:hAnsi="Arial" w:cs="Arial"/>
          <w:color w:val="000000" w:themeColor="text1"/>
        </w:rPr>
        <w:t xml:space="preserve">and dress </w:t>
      </w:r>
      <w:r w:rsidR="00B53218" w:rsidRPr="00C76F60">
        <w:rPr>
          <w:rFonts w:ascii="Arial" w:hAnsi="Arial" w:cs="Arial"/>
          <w:color w:val="000000" w:themeColor="text1"/>
        </w:rPr>
        <w:t>rehearsals</w:t>
      </w:r>
    </w:p>
    <w:p w14:paraId="04A6076B" w14:textId="14C9451E" w:rsidR="00226095" w:rsidRPr="00C76F60" w:rsidRDefault="00C22B95" w:rsidP="0070479B">
      <w:pPr>
        <w:pStyle w:val="ListParagraph"/>
        <w:numPr>
          <w:ilvl w:val="0"/>
          <w:numId w:val="28"/>
        </w:numPr>
        <w:spacing w:after="0" w:line="240" w:lineRule="auto"/>
        <w:rPr>
          <w:rFonts w:ascii="Arial" w:hAnsi="Arial" w:cs="Arial"/>
          <w:color w:val="000000" w:themeColor="text1"/>
        </w:rPr>
      </w:pPr>
      <w:r w:rsidRPr="00C76F60">
        <w:rPr>
          <w:rFonts w:ascii="Arial" w:hAnsi="Arial" w:cs="Arial"/>
          <w:color w:val="000000" w:themeColor="text1"/>
        </w:rPr>
        <w:t>S</w:t>
      </w:r>
      <w:r w:rsidR="00B53218" w:rsidRPr="00C76F60">
        <w:rPr>
          <w:rFonts w:ascii="Arial" w:hAnsi="Arial" w:cs="Arial"/>
          <w:color w:val="000000" w:themeColor="text1"/>
        </w:rPr>
        <w:t>upport the team during show week</w:t>
      </w:r>
      <w:r w:rsidRPr="00C76F60">
        <w:rPr>
          <w:rFonts w:ascii="Arial" w:hAnsi="Arial" w:cs="Arial"/>
          <w:color w:val="000000" w:themeColor="text1"/>
        </w:rPr>
        <w:t xml:space="preserve"> - </w:t>
      </w:r>
      <w:r w:rsidR="008B4A3E" w:rsidRPr="00C76F60">
        <w:rPr>
          <w:rFonts w:ascii="Arial" w:hAnsi="Arial" w:cs="Arial"/>
          <w:color w:val="000000" w:themeColor="text1"/>
        </w:rPr>
        <w:t>a</w:t>
      </w:r>
      <w:r w:rsidRPr="00C76F60">
        <w:rPr>
          <w:rFonts w:ascii="Arial" w:hAnsi="Arial" w:cs="Arial"/>
          <w:color w:val="000000" w:themeColor="text1"/>
        </w:rPr>
        <w:t>t show time, you may sit in the audience or backstage to ensure that everything is running smoothly and no emergency occurs</w:t>
      </w:r>
    </w:p>
    <w:p w14:paraId="4218E4F0" w14:textId="77777777" w:rsidR="0070479B" w:rsidRPr="00C76F60" w:rsidRDefault="0070479B" w:rsidP="00490F6D">
      <w:pPr>
        <w:pStyle w:val="Heading1"/>
        <w:spacing w:before="0" w:line="240" w:lineRule="auto"/>
        <w:rPr>
          <w:rFonts w:ascii="Arial" w:hAnsi="Arial" w:cs="Arial"/>
          <w:color w:val="000000" w:themeColor="text1"/>
          <w:sz w:val="22"/>
          <w:szCs w:val="22"/>
        </w:rPr>
      </w:pPr>
    </w:p>
    <w:p w14:paraId="7077392F" w14:textId="3D74BA39" w:rsidR="00226095" w:rsidRPr="00C76F60" w:rsidRDefault="00B53218" w:rsidP="00490F6D">
      <w:pPr>
        <w:pStyle w:val="Heading1"/>
        <w:spacing w:before="0" w:line="240" w:lineRule="auto"/>
        <w:rPr>
          <w:rFonts w:ascii="Arial" w:hAnsi="Arial" w:cs="Arial"/>
          <w:color w:val="000000" w:themeColor="text1"/>
        </w:rPr>
      </w:pPr>
      <w:bookmarkStart w:id="35" w:name="_Toc233899234"/>
      <w:r w:rsidRPr="00C76F60">
        <w:rPr>
          <w:rFonts w:ascii="Arial" w:hAnsi="Arial" w:cs="Arial"/>
          <w:color w:val="000000" w:themeColor="text1"/>
        </w:rPr>
        <w:t>10. Roles &amp; Responsibilities Overview</w:t>
      </w:r>
      <w:bookmarkEnd w:id="35"/>
    </w:p>
    <w:p w14:paraId="451BC9D9" w14:textId="77777777" w:rsidR="00F34E80" w:rsidRPr="00C76F60" w:rsidRDefault="00F34E80" w:rsidP="00490F6D">
      <w:pPr>
        <w:spacing w:after="0" w:line="240" w:lineRule="auto"/>
        <w:rPr>
          <w:rFonts w:ascii="Arial" w:hAnsi="Arial" w:cs="Arial"/>
          <w:color w:val="000000" w:themeColor="text1"/>
        </w:rPr>
      </w:pPr>
    </w:p>
    <w:p w14:paraId="714B838B" w14:textId="08EA1B46" w:rsidR="00F34E80" w:rsidRPr="00C76F60" w:rsidRDefault="00F34E80" w:rsidP="00490F6D">
      <w:pPr>
        <w:spacing w:after="0" w:line="240" w:lineRule="auto"/>
        <w:rPr>
          <w:rFonts w:ascii="Arial" w:hAnsi="Arial" w:cs="Arial"/>
          <w:color w:val="000000" w:themeColor="text1"/>
        </w:rPr>
      </w:pPr>
      <w:r w:rsidRPr="00C76F60">
        <w:rPr>
          <w:rFonts w:ascii="Arial" w:hAnsi="Arial" w:cs="Arial"/>
          <w:color w:val="000000" w:themeColor="text1"/>
        </w:rPr>
        <w:t>Below is a list of all essential roles, and their various responsibilities to the show. Make sure every person allocated a role knows what they are doing:</w:t>
      </w:r>
    </w:p>
    <w:p w14:paraId="72530018" w14:textId="77777777" w:rsidR="00F34E80" w:rsidRPr="00C76F60" w:rsidRDefault="00F34E80" w:rsidP="00490F6D">
      <w:pPr>
        <w:spacing w:after="0" w:line="240" w:lineRule="auto"/>
        <w:rPr>
          <w:rFonts w:ascii="Arial" w:hAnsi="Arial" w:cs="Arial"/>
          <w:color w:val="000000" w:themeColor="text1"/>
        </w:rPr>
      </w:pPr>
    </w:p>
    <w:p w14:paraId="2E99704B" w14:textId="4A082ACB"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Director</w:t>
      </w:r>
      <w:r w:rsidR="000F7ADD" w:rsidRPr="00C76F60">
        <w:rPr>
          <w:rFonts w:ascii="Arial" w:hAnsi="Arial" w:cs="Arial"/>
          <w:b/>
          <w:bCs/>
          <w:color w:val="000000" w:themeColor="text1"/>
        </w:rPr>
        <w:t>:</w:t>
      </w:r>
    </w:p>
    <w:p w14:paraId="4F75AEE2" w14:textId="58F9F3CA" w:rsidR="00C22B95" w:rsidRPr="00C76F60" w:rsidRDefault="000F7ADD" w:rsidP="00490F6D">
      <w:pPr>
        <w:spacing w:after="0" w:line="240" w:lineRule="auto"/>
        <w:rPr>
          <w:rFonts w:ascii="Arial" w:hAnsi="Arial" w:cs="Arial"/>
          <w:color w:val="000000" w:themeColor="text1"/>
        </w:rPr>
      </w:pPr>
      <w:r w:rsidRPr="00C76F60">
        <w:rPr>
          <w:rFonts w:ascii="Arial" w:hAnsi="Arial" w:cs="Arial"/>
          <w:color w:val="000000" w:themeColor="text1"/>
        </w:rPr>
        <w:t>Choose</w:t>
      </w:r>
      <w:r w:rsidR="00C22B95" w:rsidRPr="00C76F60">
        <w:rPr>
          <w:rFonts w:ascii="Arial" w:hAnsi="Arial" w:cs="Arial"/>
          <w:color w:val="000000" w:themeColor="text1"/>
        </w:rPr>
        <w:t xml:space="preserve"> the show, select music, plan rehearsal schedule, cast the show, oversee</w:t>
      </w:r>
      <w:r w:rsidRPr="00C76F60">
        <w:rPr>
          <w:rFonts w:ascii="Arial" w:hAnsi="Arial" w:cs="Arial"/>
          <w:color w:val="000000" w:themeColor="text1"/>
        </w:rPr>
        <w:t>s</w:t>
      </w:r>
      <w:r w:rsidR="00C22B95" w:rsidRPr="00C76F60">
        <w:rPr>
          <w:rFonts w:ascii="Arial" w:hAnsi="Arial" w:cs="Arial"/>
          <w:color w:val="000000" w:themeColor="text1"/>
        </w:rPr>
        <w:t xml:space="preserve"> the set, advertising, publicity and hall bookings.</w:t>
      </w:r>
    </w:p>
    <w:p w14:paraId="65D3062E" w14:textId="77777777" w:rsidR="000F7ADD" w:rsidRPr="00C76F60" w:rsidRDefault="000F7ADD" w:rsidP="00490F6D">
      <w:pPr>
        <w:spacing w:after="0" w:line="240" w:lineRule="auto"/>
        <w:rPr>
          <w:rFonts w:ascii="Arial" w:hAnsi="Arial" w:cs="Arial"/>
          <w:color w:val="000000" w:themeColor="text1"/>
        </w:rPr>
      </w:pPr>
    </w:p>
    <w:p w14:paraId="70C2F26F" w14:textId="12809828"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Producer</w:t>
      </w:r>
      <w:r w:rsidR="000613F9" w:rsidRPr="00C76F60">
        <w:rPr>
          <w:rFonts w:ascii="Arial" w:hAnsi="Arial" w:cs="Arial"/>
          <w:b/>
          <w:bCs/>
          <w:color w:val="000000" w:themeColor="text1"/>
        </w:rPr>
        <w:t>:</w:t>
      </w:r>
    </w:p>
    <w:p w14:paraId="01DB8078" w14:textId="33978004" w:rsidR="00C22B95" w:rsidRPr="00C76F60" w:rsidRDefault="00C22B95" w:rsidP="00490F6D">
      <w:pPr>
        <w:spacing w:after="0" w:line="240" w:lineRule="auto"/>
        <w:rPr>
          <w:rFonts w:ascii="Arial" w:hAnsi="Arial" w:cs="Arial"/>
          <w:color w:val="000000" w:themeColor="text1"/>
        </w:rPr>
      </w:pPr>
      <w:r w:rsidRPr="00C76F60">
        <w:rPr>
          <w:rFonts w:ascii="Arial" w:hAnsi="Arial" w:cs="Arial"/>
          <w:color w:val="000000" w:themeColor="text1"/>
        </w:rPr>
        <w:t>Liaise with the Director over set layout, organise scene building dates, organise scene builders</w:t>
      </w:r>
      <w:r w:rsidR="000613F9" w:rsidRPr="00C76F60">
        <w:rPr>
          <w:rFonts w:ascii="Arial" w:hAnsi="Arial" w:cs="Arial"/>
          <w:color w:val="000000" w:themeColor="text1"/>
        </w:rPr>
        <w:t>, o</w:t>
      </w:r>
      <w:r w:rsidRPr="00C76F60">
        <w:rPr>
          <w:rFonts w:ascii="Arial" w:hAnsi="Arial" w:cs="Arial"/>
          <w:color w:val="000000" w:themeColor="text1"/>
        </w:rPr>
        <w:t>rganise stagehands.</w:t>
      </w:r>
    </w:p>
    <w:p w14:paraId="49DF31A6" w14:textId="77777777" w:rsidR="000613F9" w:rsidRPr="00C76F60" w:rsidRDefault="000613F9" w:rsidP="00490F6D">
      <w:pPr>
        <w:spacing w:after="0" w:line="240" w:lineRule="auto"/>
        <w:rPr>
          <w:rFonts w:ascii="Arial" w:hAnsi="Arial" w:cs="Arial"/>
          <w:color w:val="000000" w:themeColor="text1"/>
        </w:rPr>
      </w:pPr>
    </w:p>
    <w:p w14:paraId="5CDC1DAF" w14:textId="37911BC0"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Music</w:t>
      </w:r>
      <w:r w:rsidR="000C12F6" w:rsidRPr="00C76F60">
        <w:rPr>
          <w:rFonts w:ascii="Arial" w:hAnsi="Arial" w:cs="Arial"/>
          <w:b/>
          <w:bCs/>
          <w:color w:val="000000" w:themeColor="text1"/>
        </w:rPr>
        <w:t xml:space="preserve"> and Sound</w:t>
      </w:r>
      <w:r w:rsidR="000613F9" w:rsidRPr="00C76F60">
        <w:rPr>
          <w:rFonts w:ascii="Arial" w:hAnsi="Arial" w:cs="Arial"/>
          <w:b/>
          <w:bCs/>
          <w:color w:val="000000" w:themeColor="text1"/>
        </w:rPr>
        <w:t>:</w:t>
      </w:r>
    </w:p>
    <w:p w14:paraId="036BB539" w14:textId="168FDF1C" w:rsidR="00C22B95" w:rsidRPr="00C76F60" w:rsidRDefault="00C22B95" w:rsidP="00490F6D">
      <w:pPr>
        <w:spacing w:after="0" w:line="240" w:lineRule="auto"/>
        <w:rPr>
          <w:rFonts w:ascii="Arial" w:hAnsi="Arial" w:cs="Arial"/>
          <w:color w:val="000000" w:themeColor="text1"/>
        </w:rPr>
      </w:pPr>
      <w:r w:rsidRPr="00C76F60">
        <w:rPr>
          <w:rFonts w:ascii="Arial" w:hAnsi="Arial" w:cs="Arial"/>
          <w:color w:val="000000" w:themeColor="text1"/>
        </w:rPr>
        <w:t>Liaise with Director, find music tracks, sound effects.</w:t>
      </w:r>
    </w:p>
    <w:p w14:paraId="546B9205" w14:textId="77777777" w:rsidR="000613F9" w:rsidRPr="00C76F60" w:rsidRDefault="000613F9" w:rsidP="00490F6D">
      <w:pPr>
        <w:spacing w:after="0" w:line="240" w:lineRule="auto"/>
        <w:rPr>
          <w:rFonts w:ascii="Arial" w:hAnsi="Arial" w:cs="Arial"/>
          <w:color w:val="000000" w:themeColor="text1"/>
        </w:rPr>
      </w:pPr>
    </w:p>
    <w:p w14:paraId="5613EC60" w14:textId="3DCDADEC"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Publicity</w:t>
      </w:r>
      <w:r w:rsidR="000613F9" w:rsidRPr="00C76F60">
        <w:rPr>
          <w:rFonts w:ascii="Arial" w:hAnsi="Arial" w:cs="Arial"/>
          <w:b/>
          <w:bCs/>
          <w:color w:val="000000" w:themeColor="text1"/>
        </w:rPr>
        <w:t>:</w:t>
      </w:r>
      <w:r w:rsidRPr="00C76F60">
        <w:rPr>
          <w:rFonts w:ascii="Arial" w:hAnsi="Arial" w:cs="Arial"/>
          <w:b/>
          <w:bCs/>
          <w:color w:val="000000" w:themeColor="text1"/>
        </w:rPr>
        <w:t xml:space="preserve"> </w:t>
      </w:r>
    </w:p>
    <w:p w14:paraId="55600035" w14:textId="77777777" w:rsidR="00C22B95" w:rsidRPr="00C76F60" w:rsidRDefault="00C22B95" w:rsidP="00490F6D">
      <w:pPr>
        <w:spacing w:after="0" w:line="240" w:lineRule="auto"/>
        <w:rPr>
          <w:rFonts w:ascii="Arial" w:hAnsi="Arial" w:cs="Arial"/>
          <w:color w:val="000000" w:themeColor="text1"/>
        </w:rPr>
      </w:pPr>
      <w:r w:rsidRPr="00C76F60">
        <w:rPr>
          <w:rFonts w:ascii="Arial" w:hAnsi="Arial" w:cs="Arial"/>
          <w:color w:val="000000" w:themeColor="text1"/>
        </w:rPr>
        <w:t>Liaise with Director, arrange photo shoots, posters and flyers, distribute advertising, programmes.</w:t>
      </w:r>
    </w:p>
    <w:p w14:paraId="5EF4C938" w14:textId="77777777" w:rsidR="00C22B95" w:rsidRPr="00C76F60" w:rsidRDefault="00C22B95" w:rsidP="00490F6D">
      <w:pPr>
        <w:spacing w:after="0" w:line="240" w:lineRule="auto"/>
        <w:rPr>
          <w:rFonts w:ascii="Arial" w:hAnsi="Arial" w:cs="Arial"/>
          <w:color w:val="000000" w:themeColor="text1"/>
        </w:rPr>
      </w:pPr>
    </w:p>
    <w:p w14:paraId="6FD84C9F" w14:textId="5D2B06F8"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Costume team</w:t>
      </w:r>
      <w:r w:rsidR="00954006" w:rsidRPr="00C76F60">
        <w:rPr>
          <w:rFonts w:ascii="Arial" w:hAnsi="Arial" w:cs="Arial"/>
          <w:b/>
          <w:bCs/>
          <w:color w:val="000000" w:themeColor="text1"/>
        </w:rPr>
        <w:t>:</w:t>
      </w:r>
    </w:p>
    <w:p w14:paraId="58006373" w14:textId="303ECAF7" w:rsidR="00C22B95" w:rsidRPr="00C76F60" w:rsidRDefault="00C22B95" w:rsidP="00490F6D">
      <w:pPr>
        <w:spacing w:after="0" w:line="240" w:lineRule="auto"/>
        <w:rPr>
          <w:rFonts w:ascii="Arial" w:hAnsi="Arial" w:cs="Arial"/>
          <w:color w:val="000000" w:themeColor="text1"/>
        </w:rPr>
      </w:pPr>
      <w:r w:rsidRPr="00C76F60">
        <w:rPr>
          <w:rFonts w:ascii="Arial" w:hAnsi="Arial" w:cs="Arial"/>
          <w:color w:val="000000" w:themeColor="text1"/>
        </w:rPr>
        <w:t xml:space="preserve">Liaise with Director on style of dress, source costumes, accessories and deal with any </w:t>
      </w:r>
      <w:r w:rsidR="00954006" w:rsidRPr="00C76F60">
        <w:rPr>
          <w:rFonts w:ascii="Arial" w:hAnsi="Arial" w:cs="Arial"/>
          <w:color w:val="000000" w:themeColor="text1"/>
        </w:rPr>
        <w:t xml:space="preserve">costume-related </w:t>
      </w:r>
      <w:r w:rsidRPr="00C76F60">
        <w:rPr>
          <w:rFonts w:ascii="Arial" w:hAnsi="Arial" w:cs="Arial"/>
          <w:color w:val="000000" w:themeColor="text1"/>
        </w:rPr>
        <w:t>problems during performances.</w:t>
      </w:r>
    </w:p>
    <w:p w14:paraId="3E19D79C" w14:textId="77777777" w:rsidR="000C12F6" w:rsidRPr="00C76F60" w:rsidRDefault="000C12F6" w:rsidP="00490F6D">
      <w:pPr>
        <w:spacing w:after="0" w:line="240" w:lineRule="auto"/>
        <w:rPr>
          <w:rFonts w:ascii="Arial" w:hAnsi="Arial" w:cs="Arial"/>
          <w:b/>
          <w:bCs/>
          <w:color w:val="000000" w:themeColor="text1"/>
        </w:rPr>
      </w:pPr>
    </w:p>
    <w:p w14:paraId="21F41E00" w14:textId="2767399C"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Props</w:t>
      </w:r>
      <w:r w:rsidR="00954006" w:rsidRPr="00C76F60">
        <w:rPr>
          <w:rFonts w:ascii="Arial" w:hAnsi="Arial" w:cs="Arial"/>
          <w:b/>
          <w:bCs/>
          <w:color w:val="000000" w:themeColor="text1"/>
        </w:rPr>
        <w:t>:</w:t>
      </w:r>
    </w:p>
    <w:p w14:paraId="67B31893" w14:textId="55A8C6A7" w:rsidR="00C22B95" w:rsidRPr="00C76F60" w:rsidRDefault="00954006" w:rsidP="00490F6D">
      <w:pPr>
        <w:spacing w:after="0" w:line="240" w:lineRule="auto"/>
        <w:rPr>
          <w:rFonts w:ascii="Arial" w:hAnsi="Arial" w:cs="Arial"/>
          <w:color w:val="000000" w:themeColor="text1"/>
        </w:rPr>
      </w:pPr>
      <w:r w:rsidRPr="00C76F60">
        <w:rPr>
          <w:rFonts w:ascii="Arial" w:hAnsi="Arial" w:cs="Arial"/>
          <w:color w:val="000000" w:themeColor="text1"/>
        </w:rPr>
        <w:t>Source props f</w:t>
      </w:r>
      <w:r w:rsidR="00C22B95" w:rsidRPr="00C76F60">
        <w:rPr>
          <w:rFonts w:ascii="Arial" w:hAnsi="Arial" w:cs="Arial"/>
          <w:color w:val="000000" w:themeColor="text1"/>
        </w:rPr>
        <w:t>rom list provided by Director. Collect props and make sure that they are all accounted for before and after shows.</w:t>
      </w:r>
    </w:p>
    <w:p w14:paraId="2C0AEBF4" w14:textId="77777777" w:rsidR="00954006" w:rsidRPr="00C76F60" w:rsidRDefault="00954006" w:rsidP="00490F6D">
      <w:pPr>
        <w:spacing w:after="0" w:line="240" w:lineRule="auto"/>
        <w:rPr>
          <w:rFonts w:ascii="Arial" w:hAnsi="Arial" w:cs="Arial"/>
          <w:color w:val="000000" w:themeColor="text1"/>
        </w:rPr>
      </w:pPr>
    </w:p>
    <w:p w14:paraId="7D920117" w14:textId="3A0AB699"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Lights</w:t>
      </w:r>
      <w:r w:rsidR="00954006" w:rsidRPr="00C76F60">
        <w:rPr>
          <w:rFonts w:ascii="Arial" w:hAnsi="Arial" w:cs="Arial"/>
          <w:b/>
          <w:bCs/>
          <w:color w:val="000000" w:themeColor="text1"/>
        </w:rPr>
        <w:t>:</w:t>
      </w:r>
    </w:p>
    <w:p w14:paraId="6540D1A7" w14:textId="77777777" w:rsidR="00C22B95" w:rsidRPr="00C76F60" w:rsidRDefault="00C22B95" w:rsidP="00490F6D">
      <w:pPr>
        <w:spacing w:after="0" w:line="240" w:lineRule="auto"/>
        <w:rPr>
          <w:rFonts w:ascii="Arial" w:hAnsi="Arial" w:cs="Arial"/>
          <w:color w:val="000000" w:themeColor="text1"/>
        </w:rPr>
      </w:pPr>
      <w:r w:rsidRPr="00C76F60">
        <w:rPr>
          <w:rFonts w:ascii="Arial" w:hAnsi="Arial" w:cs="Arial"/>
          <w:color w:val="000000" w:themeColor="text1"/>
        </w:rPr>
        <w:t>Liaise with Director and erect and position lights. Operate during performances. Remove lights after last performance.</w:t>
      </w:r>
    </w:p>
    <w:p w14:paraId="16045E9C" w14:textId="77777777" w:rsidR="000C12F6" w:rsidRPr="00C76F60" w:rsidRDefault="000C12F6" w:rsidP="00490F6D">
      <w:pPr>
        <w:spacing w:after="0" w:line="240" w:lineRule="auto"/>
        <w:rPr>
          <w:rFonts w:ascii="Arial" w:hAnsi="Arial" w:cs="Arial"/>
          <w:color w:val="000000" w:themeColor="text1"/>
        </w:rPr>
      </w:pPr>
    </w:p>
    <w:p w14:paraId="02B7EF14" w14:textId="40AE507A" w:rsidR="00C22B95" w:rsidRPr="00C76F60" w:rsidRDefault="00C22B95" w:rsidP="00490F6D">
      <w:pPr>
        <w:spacing w:after="0" w:line="240" w:lineRule="auto"/>
        <w:rPr>
          <w:rFonts w:ascii="Arial" w:hAnsi="Arial" w:cs="Arial"/>
          <w:b/>
          <w:bCs/>
          <w:color w:val="000000" w:themeColor="text1"/>
        </w:rPr>
      </w:pPr>
      <w:r w:rsidRPr="00C76F60">
        <w:rPr>
          <w:rFonts w:ascii="Arial" w:hAnsi="Arial" w:cs="Arial"/>
          <w:b/>
          <w:bCs/>
          <w:color w:val="000000" w:themeColor="text1"/>
        </w:rPr>
        <w:t>Backstage Manager</w:t>
      </w:r>
      <w:r w:rsidR="000C12F6" w:rsidRPr="00C76F60">
        <w:rPr>
          <w:rFonts w:ascii="Arial" w:hAnsi="Arial" w:cs="Arial"/>
          <w:b/>
          <w:bCs/>
          <w:color w:val="000000" w:themeColor="text1"/>
        </w:rPr>
        <w:t>:</w:t>
      </w:r>
    </w:p>
    <w:p w14:paraId="6DA4B73C" w14:textId="616A43DE" w:rsidR="000C12F6" w:rsidRPr="00C76F60" w:rsidRDefault="00C22B95" w:rsidP="000C12F6">
      <w:pPr>
        <w:spacing w:after="0" w:line="240" w:lineRule="auto"/>
        <w:rPr>
          <w:rFonts w:ascii="Arial" w:hAnsi="Arial" w:cs="Arial"/>
          <w:color w:val="000000" w:themeColor="text1"/>
        </w:rPr>
      </w:pPr>
      <w:r w:rsidRPr="00C76F60">
        <w:rPr>
          <w:rFonts w:ascii="Arial" w:hAnsi="Arial" w:cs="Arial"/>
          <w:color w:val="000000" w:themeColor="text1"/>
        </w:rPr>
        <w:t>Responsible for scene changes, backstage discipline.</w:t>
      </w:r>
    </w:p>
    <w:p w14:paraId="2B1DA877" w14:textId="77777777" w:rsidR="000C12F6" w:rsidRDefault="000C12F6" w:rsidP="000C12F6">
      <w:pPr>
        <w:spacing w:after="0" w:line="240" w:lineRule="auto"/>
        <w:rPr>
          <w:rFonts w:ascii="Arial" w:hAnsi="Arial" w:cs="Arial"/>
          <w:color w:val="000000" w:themeColor="text1"/>
        </w:rPr>
      </w:pPr>
    </w:p>
    <w:p w14:paraId="0E6DB3A9" w14:textId="77777777" w:rsidR="00500A80" w:rsidRPr="00C76F60" w:rsidRDefault="00500A80" w:rsidP="000C12F6">
      <w:pPr>
        <w:spacing w:after="0" w:line="240" w:lineRule="auto"/>
        <w:rPr>
          <w:rFonts w:ascii="Arial" w:hAnsi="Arial" w:cs="Arial"/>
          <w:color w:val="000000" w:themeColor="text1"/>
        </w:rPr>
      </w:pPr>
    </w:p>
    <w:p w14:paraId="5B7B6A89" w14:textId="72A2E128" w:rsidR="00C22B95" w:rsidRPr="00C76F60" w:rsidRDefault="000C12F6" w:rsidP="000C12F6">
      <w:pPr>
        <w:pStyle w:val="Heading1"/>
        <w:spacing w:before="0" w:line="240" w:lineRule="auto"/>
        <w:rPr>
          <w:rFonts w:ascii="Arial" w:hAnsi="Arial" w:cs="Arial"/>
          <w:color w:val="000000" w:themeColor="text1"/>
        </w:rPr>
      </w:pPr>
      <w:bookmarkStart w:id="36" w:name="_Toc233899235"/>
      <w:r w:rsidRPr="00C76F60">
        <w:rPr>
          <w:rFonts w:ascii="Arial" w:hAnsi="Arial" w:cs="Arial"/>
          <w:color w:val="000000" w:themeColor="text1"/>
        </w:rPr>
        <w:t xml:space="preserve">11. </w:t>
      </w:r>
      <w:r w:rsidR="000A2496" w:rsidRPr="00C76F60">
        <w:rPr>
          <w:rFonts w:ascii="Arial" w:hAnsi="Arial" w:cs="Arial"/>
          <w:color w:val="000000" w:themeColor="text1"/>
        </w:rPr>
        <w:t>After the show</w:t>
      </w:r>
      <w:bookmarkEnd w:id="36"/>
    </w:p>
    <w:p w14:paraId="605696E9" w14:textId="77777777" w:rsidR="00500A80" w:rsidRDefault="00500A80" w:rsidP="00500A80">
      <w:pPr>
        <w:spacing w:after="0" w:line="240" w:lineRule="auto"/>
        <w:rPr>
          <w:rFonts w:ascii="Arial" w:hAnsi="Arial" w:cs="Arial"/>
          <w:color w:val="000000" w:themeColor="text1"/>
        </w:rPr>
      </w:pPr>
    </w:p>
    <w:p w14:paraId="59CEF743" w14:textId="53042043" w:rsidR="000A2496" w:rsidRPr="00500A80" w:rsidRDefault="000A2496" w:rsidP="00500A80">
      <w:pPr>
        <w:spacing w:after="0" w:line="240" w:lineRule="auto"/>
        <w:rPr>
          <w:rFonts w:ascii="Arial" w:hAnsi="Arial" w:cs="Arial"/>
          <w:color w:val="000000" w:themeColor="text1"/>
        </w:rPr>
      </w:pPr>
      <w:r w:rsidRPr="00500A80">
        <w:rPr>
          <w:rFonts w:ascii="Arial" w:hAnsi="Arial" w:cs="Arial"/>
          <w:color w:val="000000" w:themeColor="text1"/>
        </w:rPr>
        <w:t xml:space="preserve">As the production comes to an end, you may choose to organise an </w:t>
      </w:r>
      <w:r w:rsidRPr="00500A80">
        <w:rPr>
          <w:rFonts w:ascii="Arial" w:hAnsi="Arial" w:cs="Arial"/>
          <w:b/>
          <w:bCs/>
          <w:color w:val="000000" w:themeColor="text1"/>
        </w:rPr>
        <w:t>after</w:t>
      </w:r>
      <w:r w:rsidRPr="00500A80">
        <w:rPr>
          <w:rFonts w:ascii="Arial" w:hAnsi="Arial" w:cs="Arial"/>
          <w:b/>
          <w:bCs/>
          <w:color w:val="000000" w:themeColor="text1"/>
        </w:rPr>
        <w:noBreakHyphen/>
        <w:t>show get</w:t>
      </w:r>
      <w:r w:rsidRPr="00500A80">
        <w:rPr>
          <w:rFonts w:ascii="Arial" w:hAnsi="Arial" w:cs="Arial"/>
          <w:b/>
          <w:bCs/>
          <w:color w:val="000000" w:themeColor="text1"/>
        </w:rPr>
        <w:noBreakHyphen/>
        <w:t>together</w:t>
      </w:r>
      <w:r w:rsidRPr="00500A80">
        <w:rPr>
          <w:rFonts w:ascii="Arial" w:hAnsi="Arial" w:cs="Arial"/>
          <w:color w:val="000000" w:themeColor="text1"/>
        </w:rPr>
        <w:t>. This is entirely optional, but many directors find it a lovely way to celebrate everyone’s hard work and bring the cast and team together one last time.</w:t>
      </w:r>
    </w:p>
    <w:p w14:paraId="402E807D" w14:textId="77777777" w:rsidR="00500A80" w:rsidRDefault="00500A80" w:rsidP="00500A80">
      <w:pPr>
        <w:spacing w:after="0" w:line="240" w:lineRule="auto"/>
        <w:rPr>
          <w:rFonts w:ascii="Arial" w:hAnsi="Arial" w:cs="Arial"/>
          <w:color w:val="000000" w:themeColor="text1"/>
        </w:rPr>
      </w:pPr>
    </w:p>
    <w:p w14:paraId="73F0A1A6" w14:textId="09E8B9D9" w:rsidR="000A2496" w:rsidRPr="00500A80" w:rsidRDefault="000A2496" w:rsidP="00500A80">
      <w:pPr>
        <w:spacing w:after="0" w:line="240" w:lineRule="auto"/>
        <w:rPr>
          <w:rFonts w:ascii="Arial" w:hAnsi="Arial" w:cs="Arial"/>
          <w:color w:val="000000" w:themeColor="text1"/>
        </w:rPr>
      </w:pPr>
      <w:r w:rsidRPr="00500A80">
        <w:rPr>
          <w:rFonts w:ascii="Arial" w:hAnsi="Arial" w:cs="Arial"/>
          <w:color w:val="000000" w:themeColor="text1"/>
        </w:rPr>
        <w:t xml:space="preserve">You may also decide to give </w:t>
      </w:r>
      <w:r w:rsidRPr="00500A80">
        <w:rPr>
          <w:rFonts w:ascii="Arial" w:hAnsi="Arial" w:cs="Arial"/>
          <w:b/>
          <w:bCs/>
          <w:color w:val="000000" w:themeColor="text1"/>
        </w:rPr>
        <w:t>small gifts or cast photos</w:t>
      </w:r>
      <w:r w:rsidRPr="00500A80">
        <w:rPr>
          <w:rFonts w:ascii="Arial" w:hAnsi="Arial" w:cs="Arial"/>
          <w:color w:val="000000" w:themeColor="text1"/>
        </w:rPr>
        <w:t xml:space="preserve"> as a token of appreciation. This is at your discretion and should be funded personally rather than from club funds </w:t>
      </w:r>
      <w:r w:rsidR="000C12F6" w:rsidRPr="00500A80">
        <w:rPr>
          <w:rFonts w:ascii="Arial" w:hAnsi="Arial" w:cs="Arial"/>
          <w:color w:val="000000" w:themeColor="text1"/>
        </w:rPr>
        <w:t xml:space="preserve">- </w:t>
      </w:r>
      <w:r w:rsidRPr="00500A80">
        <w:rPr>
          <w:rFonts w:ascii="Arial" w:hAnsi="Arial" w:cs="Arial"/>
          <w:color w:val="000000" w:themeColor="text1"/>
        </w:rPr>
        <w:t>but it’s a gesture that is usually very well</w:t>
      </w:r>
      <w:r w:rsidRPr="00500A80">
        <w:rPr>
          <w:rFonts w:ascii="Arial" w:hAnsi="Arial" w:cs="Arial"/>
          <w:color w:val="000000" w:themeColor="text1"/>
        </w:rPr>
        <w:noBreakHyphen/>
        <w:t>received and adds a special finishing touch to the experience.</w:t>
      </w:r>
    </w:p>
    <w:p w14:paraId="42169563" w14:textId="77777777" w:rsidR="000C12F6" w:rsidRPr="00C76F60" w:rsidRDefault="000C12F6" w:rsidP="000C12F6">
      <w:pPr>
        <w:spacing w:after="0" w:line="240" w:lineRule="auto"/>
        <w:rPr>
          <w:rFonts w:ascii="Arial" w:hAnsi="Arial" w:cs="Arial"/>
          <w:b/>
          <w:bCs/>
          <w:color w:val="000000" w:themeColor="text1"/>
        </w:rPr>
      </w:pPr>
    </w:p>
    <w:p w14:paraId="2770D16B" w14:textId="4599B919" w:rsidR="000A2496" w:rsidRPr="00C76F60" w:rsidRDefault="000C12F6" w:rsidP="000C12F6">
      <w:pPr>
        <w:pStyle w:val="Heading1"/>
        <w:spacing w:before="0" w:line="240" w:lineRule="auto"/>
        <w:rPr>
          <w:rFonts w:ascii="Arial" w:hAnsi="Arial" w:cs="Arial"/>
          <w:color w:val="000000" w:themeColor="text1"/>
        </w:rPr>
      </w:pPr>
      <w:bookmarkStart w:id="37" w:name="_Toc233899236"/>
      <w:r w:rsidRPr="00C76F60">
        <w:rPr>
          <w:rFonts w:ascii="Arial" w:hAnsi="Arial" w:cs="Arial"/>
          <w:color w:val="000000" w:themeColor="text1"/>
        </w:rPr>
        <w:t xml:space="preserve">12. </w:t>
      </w:r>
      <w:r w:rsidR="000A2496" w:rsidRPr="00C76F60">
        <w:rPr>
          <w:rFonts w:ascii="Arial" w:hAnsi="Arial" w:cs="Arial"/>
          <w:color w:val="000000" w:themeColor="text1"/>
        </w:rPr>
        <w:t>Final Thoughts</w:t>
      </w:r>
      <w:bookmarkEnd w:id="37"/>
    </w:p>
    <w:p w14:paraId="0C393E47" w14:textId="77777777" w:rsidR="00E67850" w:rsidRPr="00C76F60" w:rsidRDefault="00E67850" w:rsidP="00490F6D">
      <w:pPr>
        <w:spacing w:after="0" w:line="240" w:lineRule="auto"/>
        <w:rPr>
          <w:rFonts w:ascii="Arial" w:hAnsi="Arial" w:cs="Arial"/>
          <w:color w:val="000000" w:themeColor="text1"/>
        </w:rPr>
      </w:pPr>
    </w:p>
    <w:p w14:paraId="2E1EAE85" w14:textId="38FE3B64" w:rsidR="000A2496" w:rsidRPr="00C76F60" w:rsidRDefault="000A2496" w:rsidP="00490F6D">
      <w:pPr>
        <w:spacing w:after="0" w:line="240" w:lineRule="auto"/>
        <w:rPr>
          <w:rFonts w:ascii="Arial" w:hAnsi="Arial" w:cs="Arial"/>
          <w:color w:val="000000" w:themeColor="text1"/>
        </w:rPr>
      </w:pPr>
      <w:r w:rsidRPr="00C76F60">
        <w:rPr>
          <w:rFonts w:ascii="Arial" w:hAnsi="Arial" w:cs="Arial"/>
          <w:color w:val="000000" w:themeColor="text1"/>
        </w:rPr>
        <w:t>Directing a show is a rewarding and creative experience, and while it comes with its challenges, you are never alone. You have a team around you, a committee ready to support you, and a cast who want to do their best. With clear communication, good planning, and a positive rehearsal environment, you’ll help create a show that everyone can feel proud of.</w:t>
      </w:r>
    </w:p>
    <w:p w14:paraId="07A38CB3" w14:textId="77777777" w:rsidR="00E67850" w:rsidRPr="00C76F60" w:rsidRDefault="00E67850" w:rsidP="00490F6D">
      <w:pPr>
        <w:spacing w:after="0" w:line="240" w:lineRule="auto"/>
        <w:rPr>
          <w:rFonts w:ascii="Arial" w:hAnsi="Arial" w:cs="Arial"/>
          <w:color w:val="000000" w:themeColor="text1"/>
        </w:rPr>
      </w:pPr>
    </w:p>
    <w:p w14:paraId="34D4D492" w14:textId="06FCADDC" w:rsidR="000A2496" w:rsidRPr="00C76F60" w:rsidRDefault="000A2496" w:rsidP="00490F6D">
      <w:pPr>
        <w:spacing w:after="0" w:line="240" w:lineRule="auto"/>
        <w:rPr>
          <w:rFonts w:ascii="Arial" w:hAnsi="Arial" w:cs="Arial"/>
          <w:color w:val="000000" w:themeColor="text1"/>
        </w:rPr>
      </w:pPr>
      <w:r w:rsidRPr="00C76F60">
        <w:rPr>
          <w:rFonts w:ascii="Arial" w:hAnsi="Arial" w:cs="Arial"/>
          <w:color w:val="000000" w:themeColor="text1"/>
        </w:rPr>
        <w:t xml:space="preserve">Above all, remember this: </w:t>
      </w:r>
      <w:r w:rsidRPr="00C76F60">
        <w:rPr>
          <w:rFonts w:ascii="Arial" w:hAnsi="Arial" w:cs="Arial"/>
          <w:b/>
          <w:bCs/>
          <w:color w:val="000000" w:themeColor="text1"/>
        </w:rPr>
        <w:t>a happy cast makes for an amazing show</w:t>
      </w:r>
      <w:r w:rsidRPr="00C76F60">
        <w:rPr>
          <w:rFonts w:ascii="Arial" w:hAnsi="Arial" w:cs="Arial"/>
          <w:color w:val="000000" w:themeColor="text1"/>
        </w:rPr>
        <w:t xml:space="preserve">. Enjoy the journey, trust your instincts, embrace the creativity, and don’t hesitate to ask for help when you need it. You’ve got this </w:t>
      </w:r>
      <w:r w:rsidR="00E67850" w:rsidRPr="00C76F60">
        <w:rPr>
          <w:rFonts w:ascii="Arial" w:hAnsi="Arial" w:cs="Arial"/>
          <w:color w:val="000000" w:themeColor="text1"/>
        </w:rPr>
        <w:t>-</w:t>
      </w:r>
      <w:r w:rsidRPr="00C76F60">
        <w:rPr>
          <w:rFonts w:ascii="Arial" w:hAnsi="Arial" w:cs="Arial"/>
          <w:color w:val="000000" w:themeColor="text1"/>
        </w:rPr>
        <w:t xml:space="preserve"> and we can’t wait to see what you create.</w:t>
      </w:r>
    </w:p>
    <w:p w14:paraId="56A1C997" w14:textId="77777777" w:rsidR="000A2496" w:rsidRPr="00C76F60" w:rsidRDefault="000A2496" w:rsidP="00490F6D">
      <w:pPr>
        <w:spacing w:after="0" w:line="240" w:lineRule="auto"/>
        <w:rPr>
          <w:rFonts w:ascii="Arial" w:hAnsi="Arial" w:cs="Arial"/>
          <w:color w:val="000000" w:themeColor="text1"/>
        </w:rPr>
      </w:pPr>
    </w:p>
    <w:p w14:paraId="73E3872F" w14:textId="77777777" w:rsidR="00911A17" w:rsidRPr="00C76F60" w:rsidRDefault="00911A17">
      <w:pPr>
        <w:rPr>
          <w:rFonts w:ascii="Arial" w:eastAsiaTheme="majorEastAsia" w:hAnsi="Arial" w:cs="Arial"/>
          <w:b/>
          <w:color w:val="000000" w:themeColor="text1"/>
          <w:sz w:val="28"/>
          <w:szCs w:val="28"/>
        </w:rPr>
      </w:pPr>
      <w:r w:rsidRPr="00C76F60">
        <w:rPr>
          <w:rFonts w:ascii="Arial" w:hAnsi="Arial" w:cs="Arial"/>
          <w:bCs/>
          <w:color w:val="000000" w:themeColor="text1"/>
        </w:rPr>
        <w:br w:type="page"/>
      </w:r>
    </w:p>
    <w:p w14:paraId="1C018777" w14:textId="6A87B97B" w:rsidR="001C007B" w:rsidRPr="00C76F60" w:rsidRDefault="00911A17" w:rsidP="001C007B">
      <w:pPr>
        <w:pStyle w:val="Heading1"/>
        <w:spacing w:before="0" w:line="240" w:lineRule="auto"/>
        <w:rPr>
          <w:rFonts w:ascii="Arial" w:hAnsi="Arial" w:cs="Arial"/>
          <w:bCs w:val="0"/>
          <w:color w:val="000000" w:themeColor="text1"/>
        </w:rPr>
      </w:pPr>
      <w:bookmarkStart w:id="38" w:name="_Toc233899237"/>
      <w:r w:rsidRPr="00C76F60">
        <w:rPr>
          <w:rFonts w:ascii="Arial" w:hAnsi="Arial" w:cs="Arial"/>
          <w:bCs w:val="0"/>
          <w:color w:val="000000" w:themeColor="text1"/>
        </w:rPr>
        <w:lastRenderedPageBreak/>
        <w:t>A</w:t>
      </w:r>
      <w:r w:rsidR="001C007B" w:rsidRPr="00C76F60">
        <w:rPr>
          <w:rFonts w:ascii="Arial" w:hAnsi="Arial" w:cs="Arial"/>
          <w:bCs w:val="0"/>
          <w:color w:val="000000" w:themeColor="text1"/>
        </w:rPr>
        <w:t>ppendix 1 – Example Rehearsal Schedule</w:t>
      </w:r>
      <w:bookmarkEnd w:id="38"/>
      <w:r w:rsidR="001C007B" w:rsidRPr="00C76F60">
        <w:rPr>
          <w:rFonts w:ascii="Arial" w:hAnsi="Arial" w:cs="Arial"/>
          <w:bCs w:val="0"/>
          <w:color w:val="000000" w:themeColor="text1"/>
        </w:rPr>
        <w:t xml:space="preserve"> </w:t>
      </w:r>
    </w:p>
    <w:p w14:paraId="01B69835" w14:textId="77777777" w:rsidR="001C007B" w:rsidRPr="00C76F60" w:rsidRDefault="001C007B" w:rsidP="001C007B">
      <w:pPr>
        <w:spacing w:after="0" w:line="240" w:lineRule="auto"/>
        <w:rPr>
          <w:rFonts w:ascii="Arial" w:hAnsi="Arial" w:cs="Arial"/>
          <w:b/>
          <w:iCs/>
          <w:color w:val="000000" w:themeColor="text1"/>
          <w:szCs w:val="16"/>
        </w:rPr>
      </w:pPr>
    </w:p>
    <w:p w14:paraId="54F9DC2B" w14:textId="77777777" w:rsidR="001C007B" w:rsidRPr="00C76F60" w:rsidRDefault="001C007B" w:rsidP="001C007B">
      <w:pPr>
        <w:spacing w:after="0" w:line="240" w:lineRule="auto"/>
        <w:rPr>
          <w:rFonts w:ascii="Arial" w:hAnsi="Arial" w:cs="Arial"/>
          <w:b/>
          <w:iCs/>
          <w:color w:val="000000" w:themeColor="text1"/>
          <w:szCs w:val="16"/>
        </w:rPr>
      </w:pPr>
      <w:r w:rsidRPr="00C76F60">
        <w:rPr>
          <w:rFonts w:ascii="Arial" w:hAnsi="Arial" w:cs="Arial"/>
          <w:b/>
          <w:iCs/>
          <w:color w:val="000000" w:themeColor="text1"/>
          <w:szCs w:val="16"/>
        </w:rPr>
        <w:t>Below is an example of a rehearsal schedule</w:t>
      </w:r>
      <w:r w:rsidRPr="00C76F60">
        <w:rPr>
          <w:rFonts w:ascii="Arial" w:hAnsi="Arial" w:cs="Arial"/>
          <w:bCs/>
          <w:color w:val="000000" w:themeColor="text1"/>
          <w:sz w:val="20"/>
          <w:szCs w:val="20"/>
        </w:rPr>
        <w:t xml:space="preserve"> </w:t>
      </w:r>
      <w:r w:rsidRPr="00C76F60">
        <w:rPr>
          <w:rFonts w:ascii="Arial" w:hAnsi="Arial" w:cs="Arial"/>
          <w:b/>
          <w:color w:val="000000" w:themeColor="text1"/>
        </w:rPr>
        <w:t>from “The Affairs at Meddler’s Top”</w:t>
      </w:r>
      <w:r w:rsidRPr="00C76F60">
        <w:rPr>
          <w:rFonts w:ascii="Arial" w:hAnsi="Arial" w:cs="Arial"/>
          <w:b/>
          <w:iCs/>
          <w:color w:val="000000" w:themeColor="text1"/>
          <w:szCs w:val="16"/>
        </w:rPr>
        <w:t xml:space="preserve"> – You can choose any format that suits you but make sure that you show all dates and what you would like to do on those dates.</w:t>
      </w:r>
    </w:p>
    <w:p w14:paraId="10803495" w14:textId="77777777" w:rsidR="001C007B" w:rsidRPr="00C76F60" w:rsidRDefault="001C007B" w:rsidP="001C007B">
      <w:pPr>
        <w:spacing w:after="0" w:line="240" w:lineRule="auto"/>
        <w:rPr>
          <w:rFonts w:ascii="Arial" w:hAnsi="Arial" w:cs="Arial"/>
          <w:b/>
          <w:iCs/>
          <w:color w:val="000000" w:themeColor="text1"/>
          <w:szCs w:val="16"/>
        </w:rPr>
      </w:pPr>
    </w:p>
    <w:tbl>
      <w:tblPr>
        <w:tblStyle w:val="TableGrid"/>
        <w:tblW w:w="0" w:type="auto"/>
        <w:tblLook w:val="04A0" w:firstRow="1" w:lastRow="0" w:firstColumn="1" w:lastColumn="0" w:noHBand="0" w:noVBand="1"/>
      </w:tblPr>
      <w:tblGrid>
        <w:gridCol w:w="2082"/>
        <w:gridCol w:w="3319"/>
        <w:gridCol w:w="2029"/>
        <w:gridCol w:w="2082"/>
      </w:tblGrid>
      <w:tr w:rsidR="001C007B" w:rsidRPr="00C76F60" w14:paraId="012EBFF3" w14:textId="77777777" w:rsidTr="001C007B">
        <w:tc>
          <w:tcPr>
            <w:tcW w:w="0" w:type="auto"/>
            <w:shd w:val="clear" w:color="auto" w:fill="BFBFBF" w:themeFill="background1" w:themeFillShade="BF"/>
          </w:tcPr>
          <w:p w14:paraId="216DE77C" w14:textId="77777777" w:rsidR="001C007B" w:rsidRPr="00C76F60" w:rsidRDefault="001C007B" w:rsidP="009235B9">
            <w:pPr>
              <w:rPr>
                <w:color w:val="000000" w:themeColor="text1"/>
              </w:rPr>
            </w:pPr>
            <w:r w:rsidRPr="00C76F60">
              <w:rPr>
                <w:rFonts w:ascii="Arial" w:hAnsi="Arial" w:cs="Arial"/>
                <w:b/>
                <w:color w:val="000000" w:themeColor="text1"/>
                <w:sz w:val="20"/>
                <w:szCs w:val="20"/>
              </w:rPr>
              <w:t>Date</w:t>
            </w:r>
          </w:p>
        </w:tc>
        <w:tc>
          <w:tcPr>
            <w:tcW w:w="0" w:type="auto"/>
            <w:shd w:val="clear" w:color="auto" w:fill="BFBFBF" w:themeFill="background1" w:themeFillShade="BF"/>
          </w:tcPr>
          <w:p w14:paraId="10565219" w14:textId="77777777" w:rsidR="001C007B" w:rsidRPr="00C76F60" w:rsidRDefault="001C007B" w:rsidP="009235B9">
            <w:pPr>
              <w:rPr>
                <w:color w:val="000000" w:themeColor="text1"/>
              </w:rPr>
            </w:pPr>
            <w:r w:rsidRPr="00C76F60">
              <w:rPr>
                <w:rFonts w:ascii="Arial" w:hAnsi="Arial" w:cs="Arial"/>
                <w:b/>
                <w:color w:val="000000" w:themeColor="text1"/>
                <w:sz w:val="20"/>
                <w:szCs w:val="20"/>
              </w:rPr>
              <w:t>Content</w:t>
            </w:r>
          </w:p>
        </w:tc>
        <w:tc>
          <w:tcPr>
            <w:tcW w:w="0" w:type="auto"/>
            <w:shd w:val="clear" w:color="auto" w:fill="BFBFBF" w:themeFill="background1" w:themeFillShade="BF"/>
          </w:tcPr>
          <w:p w14:paraId="5A983896" w14:textId="77777777" w:rsidR="001C007B" w:rsidRPr="00C76F60" w:rsidRDefault="001C007B" w:rsidP="009235B9">
            <w:pPr>
              <w:rPr>
                <w:color w:val="000000" w:themeColor="text1"/>
              </w:rPr>
            </w:pPr>
            <w:r w:rsidRPr="00C76F60">
              <w:rPr>
                <w:rFonts w:ascii="Arial" w:hAnsi="Arial" w:cs="Arial"/>
                <w:b/>
                <w:color w:val="000000" w:themeColor="text1"/>
                <w:sz w:val="20"/>
                <w:szCs w:val="20"/>
              </w:rPr>
              <w:t>Notes</w:t>
            </w:r>
          </w:p>
        </w:tc>
        <w:tc>
          <w:tcPr>
            <w:tcW w:w="0" w:type="auto"/>
            <w:shd w:val="clear" w:color="auto" w:fill="BFBFBF" w:themeFill="background1" w:themeFillShade="BF"/>
          </w:tcPr>
          <w:p w14:paraId="1CBFB27A" w14:textId="77777777" w:rsidR="001C007B" w:rsidRPr="00C76F60" w:rsidRDefault="001C007B" w:rsidP="009235B9">
            <w:pPr>
              <w:rPr>
                <w:color w:val="000000" w:themeColor="text1"/>
              </w:rPr>
            </w:pPr>
            <w:r w:rsidRPr="00C76F60">
              <w:rPr>
                <w:rFonts w:ascii="Arial" w:hAnsi="Arial" w:cs="Arial"/>
                <w:b/>
                <w:color w:val="000000" w:themeColor="text1"/>
                <w:sz w:val="20"/>
                <w:szCs w:val="20"/>
              </w:rPr>
              <w:t>Date</w:t>
            </w:r>
          </w:p>
        </w:tc>
      </w:tr>
      <w:tr w:rsidR="001C007B" w:rsidRPr="00C76F60" w14:paraId="3DBA2C60" w14:textId="77777777" w:rsidTr="001C007B">
        <w:tc>
          <w:tcPr>
            <w:tcW w:w="0" w:type="auto"/>
          </w:tcPr>
          <w:p w14:paraId="798687A5"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27</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May</w:t>
            </w:r>
          </w:p>
        </w:tc>
        <w:tc>
          <w:tcPr>
            <w:tcW w:w="0" w:type="auto"/>
          </w:tcPr>
          <w:p w14:paraId="390EB1E4" w14:textId="77777777" w:rsidR="001C007B" w:rsidRPr="00C76F60" w:rsidRDefault="001C007B" w:rsidP="009235B9">
            <w:pPr>
              <w:rPr>
                <w:color w:val="000000" w:themeColor="text1"/>
              </w:rPr>
            </w:pPr>
            <w:r w:rsidRPr="00C76F60">
              <w:rPr>
                <w:rFonts w:ascii="Arial" w:hAnsi="Arial" w:cs="Arial"/>
                <w:color w:val="000000" w:themeColor="text1"/>
                <w:sz w:val="20"/>
                <w:szCs w:val="20"/>
              </w:rPr>
              <w:t>Debrief and read through Auditions</w:t>
            </w:r>
          </w:p>
        </w:tc>
        <w:tc>
          <w:tcPr>
            <w:tcW w:w="0" w:type="auto"/>
          </w:tcPr>
          <w:p w14:paraId="03CB3AE5" w14:textId="77777777" w:rsidR="001C007B" w:rsidRPr="00C76F60" w:rsidRDefault="001C007B" w:rsidP="009235B9">
            <w:pPr>
              <w:rPr>
                <w:color w:val="000000" w:themeColor="text1"/>
              </w:rPr>
            </w:pPr>
          </w:p>
        </w:tc>
        <w:tc>
          <w:tcPr>
            <w:tcW w:w="0" w:type="auto"/>
          </w:tcPr>
          <w:p w14:paraId="269F061C"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27</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May</w:t>
            </w:r>
          </w:p>
        </w:tc>
      </w:tr>
      <w:tr w:rsidR="001C007B" w:rsidRPr="00C76F60" w14:paraId="7DB44CCE" w14:textId="77777777" w:rsidTr="001C007B">
        <w:tc>
          <w:tcPr>
            <w:tcW w:w="0" w:type="auto"/>
          </w:tcPr>
          <w:p w14:paraId="2A452E4D" w14:textId="77777777" w:rsidR="001C007B" w:rsidRPr="00C76F60" w:rsidRDefault="001C007B" w:rsidP="009235B9">
            <w:pPr>
              <w:rPr>
                <w:color w:val="000000" w:themeColor="text1"/>
              </w:rPr>
            </w:pPr>
            <w:r w:rsidRPr="00C76F60">
              <w:rPr>
                <w:rFonts w:ascii="Arial" w:hAnsi="Arial" w:cs="Arial"/>
                <w:color w:val="000000" w:themeColor="text1"/>
                <w:sz w:val="20"/>
                <w:szCs w:val="20"/>
              </w:rPr>
              <w:t>Wed 3</w:t>
            </w:r>
            <w:r w:rsidRPr="00C76F60">
              <w:rPr>
                <w:rFonts w:ascii="Arial" w:hAnsi="Arial" w:cs="Arial"/>
                <w:color w:val="000000" w:themeColor="text1"/>
                <w:sz w:val="20"/>
                <w:szCs w:val="20"/>
                <w:vertAlign w:val="superscript"/>
              </w:rPr>
              <w:t>rd</w:t>
            </w:r>
            <w:r w:rsidRPr="00C76F60">
              <w:rPr>
                <w:rFonts w:ascii="Arial" w:hAnsi="Arial" w:cs="Arial"/>
                <w:color w:val="000000" w:themeColor="text1"/>
                <w:sz w:val="20"/>
                <w:szCs w:val="20"/>
              </w:rPr>
              <w:t xml:space="preserve"> June</w:t>
            </w:r>
          </w:p>
        </w:tc>
        <w:tc>
          <w:tcPr>
            <w:tcW w:w="0" w:type="auto"/>
          </w:tcPr>
          <w:p w14:paraId="3B0E0821" w14:textId="77777777" w:rsidR="001C007B" w:rsidRPr="00C76F60" w:rsidRDefault="001C007B" w:rsidP="009235B9">
            <w:pPr>
              <w:rPr>
                <w:color w:val="000000" w:themeColor="text1"/>
              </w:rPr>
            </w:pPr>
            <w:r w:rsidRPr="00C76F60">
              <w:rPr>
                <w:rFonts w:ascii="Arial" w:hAnsi="Arial" w:cs="Arial"/>
                <w:color w:val="000000" w:themeColor="text1"/>
                <w:sz w:val="20"/>
                <w:szCs w:val="20"/>
              </w:rPr>
              <w:t xml:space="preserve">Auditions </w:t>
            </w:r>
          </w:p>
        </w:tc>
        <w:tc>
          <w:tcPr>
            <w:tcW w:w="0" w:type="auto"/>
          </w:tcPr>
          <w:p w14:paraId="245AB0C2" w14:textId="77777777" w:rsidR="001C007B" w:rsidRPr="00C76F60" w:rsidRDefault="001C007B" w:rsidP="009235B9">
            <w:pPr>
              <w:rPr>
                <w:color w:val="000000" w:themeColor="text1"/>
              </w:rPr>
            </w:pPr>
          </w:p>
        </w:tc>
        <w:tc>
          <w:tcPr>
            <w:tcW w:w="0" w:type="auto"/>
          </w:tcPr>
          <w:p w14:paraId="463BC2FD" w14:textId="77777777" w:rsidR="001C007B" w:rsidRPr="00C76F60" w:rsidRDefault="001C007B" w:rsidP="009235B9">
            <w:pPr>
              <w:rPr>
                <w:color w:val="000000" w:themeColor="text1"/>
              </w:rPr>
            </w:pPr>
            <w:r w:rsidRPr="00C76F60">
              <w:rPr>
                <w:rFonts w:ascii="Arial" w:hAnsi="Arial" w:cs="Arial"/>
                <w:color w:val="000000" w:themeColor="text1"/>
                <w:sz w:val="20"/>
                <w:szCs w:val="20"/>
              </w:rPr>
              <w:t>Wed 3</w:t>
            </w:r>
            <w:r w:rsidRPr="00C76F60">
              <w:rPr>
                <w:rFonts w:ascii="Arial" w:hAnsi="Arial" w:cs="Arial"/>
                <w:color w:val="000000" w:themeColor="text1"/>
                <w:sz w:val="20"/>
                <w:szCs w:val="20"/>
                <w:vertAlign w:val="superscript"/>
              </w:rPr>
              <w:t>rd</w:t>
            </w:r>
            <w:r w:rsidRPr="00C76F60">
              <w:rPr>
                <w:rFonts w:ascii="Arial" w:hAnsi="Arial" w:cs="Arial"/>
                <w:color w:val="000000" w:themeColor="text1"/>
                <w:sz w:val="20"/>
                <w:szCs w:val="20"/>
              </w:rPr>
              <w:t xml:space="preserve"> June</w:t>
            </w:r>
          </w:p>
        </w:tc>
      </w:tr>
      <w:tr w:rsidR="001C007B" w:rsidRPr="00C76F60" w14:paraId="24FE0299" w14:textId="77777777" w:rsidTr="001C007B">
        <w:tc>
          <w:tcPr>
            <w:tcW w:w="0" w:type="auto"/>
          </w:tcPr>
          <w:p w14:paraId="08F3866E"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7</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0178ECBA" w14:textId="77777777" w:rsidR="001C007B" w:rsidRPr="00C76F60" w:rsidRDefault="001C007B" w:rsidP="009235B9">
            <w:pPr>
              <w:rPr>
                <w:rFonts w:ascii="Arial" w:hAnsi="Arial" w:cs="Arial"/>
                <w:color w:val="000000" w:themeColor="text1"/>
                <w:sz w:val="20"/>
                <w:szCs w:val="20"/>
              </w:rPr>
            </w:pPr>
            <w:r w:rsidRPr="00C76F60">
              <w:rPr>
                <w:rFonts w:ascii="Arial" w:hAnsi="Arial" w:cs="Arial"/>
                <w:color w:val="000000" w:themeColor="text1"/>
                <w:sz w:val="20"/>
                <w:szCs w:val="20"/>
              </w:rPr>
              <w:t>Read through with characters</w:t>
            </w:r>
          </w:p>
          <w:p w14:paraId="171E48FB" w14:textId="77777777" w:rsidR="001C007B" w:rsidRPr="00C76F60" w:rsidRDefault="001C007B" w:rsidP="009235B9">
            <w:pPr>
              <w:rPr>
                <w:color w:val="000000" w:themeColor="text1"/>
              </w:rPr>
            </w:pPr>
            <w:r w:rsidRPr="00C76F60">
              <w:rPr>
                <w:rFonts w:ascii="Arial" w:hAnsi="Arial" w:cs="Arial"/>
                <w:color w:val="000000" w:themeColor="text1"/>
                <w:sz w:val="20"/>
                <w:szCs w:val="20"/>
              </w:rPr>
              <w:t>Act 1 and 2</w:t>
            </w:r>
          </w:p>
        </w:tc>
        <w:tc>
          <w:tcPr>
            <w:tcW w:w="0" w:type="auto"/>
          </w:tcPr>
          <w:p w14:paraId="7FE27B81" w14:textId="77777777" w:rsidR="001C007B" w:rsidRPr="00C76F60" w:rsidRDefault="001C007B" w:rsidP="009235B9">
            <w:pPr>
              <w:rPr>
                <w:color w:val="000000" w:themeColor="text1"/>
              </w:rPr>
            </w:pPr>
          </w:p>
        </w:tc>
        <w:tc>
          <w:tcPr>
            <w:tcW w:w="0" w:type="auto"/>
          </w:tcPr>
          <w:p w14:paraId="2EA903A8"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7</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35B83E96" w14:textId="77777777" w:rsidTr="001C007B">
        <w:tc>
          <w:tcPr>
            <w:tcW w:w="0" w:type="auto"/>
          </w:tcPr>
          <w:p w14:paraId="3FB674C2" w14:textId="77777777" w:rsidR="001C007B" w:rsidRPr="00C76F60" w:rsidRDefault="001C007B" w:rsidP="009235B9">
            <w:pPr>
              <w:rPr>
                <w:color w:val="000000" w:themeColor="text1"/>
              </w:rPr>
            </w:pPr>
            <w:r w:rsidRPr="00C76F60">
              <w:rPr>
                <w:rFonts w:ascii="Arial" w:hAnsi="Arial" w:cs="Arial"/>
                <w:color w:val="000000" w:themeColor="text1"/>
                <w:sz w:val="20"/>
                <w:szCs w:val="20"/>
              </w:rPr>
              <w:t>Monday 8</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55AA13C3" w14:textId="77777777" w:rsidR="001C007B" w:rsidRPr="00C76F60" w:rsidRDefault="001C007B" w:rsidP="009235B9">
            <w:pPr>
              <w:rPr>
                <w:color w:val="000000" w:themeColor="text1"/>
              </w:rPr>
            </w:pPr>
            <w:r w:rsidRPr="00C76F60">
              <w:rPr>
                <w:rFonts w:ascii="Arial" w:hAnsi="Arial" w:cs="Arial"/>
                <w:color w:val="000000" w:themeColor="text1"/>
                <w:sz w:val="20"/>
                <w:szCs w:val="20"/>
              </w:rPr>
              <w:t>Production Meeting</w:t>
            </w:r>
          </w:p>
        </w:tc>
        <w:tc>
          <w:tcPr>
            <w:tcW w:w="0" w:type="auto"/>
          </w:tcPr>
          <w:p w14:paraId="78C4FF25" w14:textId="77777777" w:rsidR="001C007B" w:rsidRPr="00C76F60" w:rsidRDefault="001C007B" w:rsidP="009235B9">
            <w:pPr>
              <w:rPr>
                <w:color w:val="000000" w:themeColor="text1"/>
              </w:rPr>
            </w:pPr>
            <w:r w:rsidRPr="00C76F60">
              <w:rPr>
                <w:rFonts w:ascii="Arial" w:hAnsi="Arial" w:cs="Arial"/>
                <w:color w:val="000000" w:themeColor="text1"/>
                <w:sz w:val="20"/>
                <w:szCs w:val="20"/>
              </w:rPr>
              <w:t>7pm Donna’s House</w:t>
            </w:r>
          </w:p>
        </w:tc>
        <w:tc>
          <w:tcPr>
            <w:tcW w:w="0" w:type="auto"/>
          </w:tcPr>
          <w:p w14:paraId="387D3071" w14:textId="77777777" w:rsidR="001C007B" w:rsidRPr="00C76F60" w:rsidRDefault="001C007B" w:rsidP="009235B9">
            <w:pPr>
              <w:rPr>
                <w:color w:val="000000" w:themeColor="text1"/>
              </w:rPr>
            </w:pPr>
            <w:r w:rsidRPr="00C76F60">
              <w:rPr>
                <w:rFonts w:ascii="Arial" w:hAnsi="Arial" w:cs="Arial"/>
                <w:color w:val="000000" w:themeColor="text1"/>
                <w:sz w:val="20"/>
                <w:szCs w:val="20"/>
              </w:rPr>
              <w:t>Monday 8</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5E4A56DD" w14:textId="77777777" w:rsidTr="001C007B">
        <w:tc>
          <w:tcPr>
            <w:tcW w:w="0" w:type="auto"/>
          </w:tcPr>
          <w:p w14:paraId="7845CAAB"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10</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287CFB95" w14:textId="77777777" w:rsidR="001C007B" w:rsidRPr="00C76F60" w:rsidRDefault="001C007B" w:rsidP="009235B9">
            <w:pPr>
              <w:rPr>
                <w:color w:val="000000" w:themeColor="text1"/>
              </w:rPr>
            </w:pPr>
            <w:r w:rsidRPr="00C76F60">
              <w:rPr>
                <w:rFonts w:ascii="Arial" w:hAnsi="Arial" w:cs="Arial"/>
                <w:color w:val="000000" w:themeColor="text1"/>
                <w:sz w:val="20"/>
                <w:szCs w:val="20"/>
              </w:rPr>
              <w:t>Block Act 1 Scenes 1 to 4</w:t>
            </w:r>
          </w:p>
        </w:tc>
        <w:tc>
          <w:tcPr>
            <w:tcW w:w="0" w:type="auto"/>
          </w:tcPr>
          <w:p w14:paraId="5DCC4789" w14:textId="77777777" w:rsidR="001C007B" w:rsidRPr="00C76F60" w:rsidRDefault="001C007B" w:rsidP="009235B9">
            <w:pPr>
              <w:rPr>
                <w:color w:val="000000" w:themeColor="text1"/>
              </w:rPr>
            </w:pPr>
          </w:p>
        </w:tc>
        <w:tc>
          <w:tcPr>
            <w:tcW w:w="0" w:type="auto"/>
          </w:tcPr>
          <w:p w14:paraId="00E14CC2"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10</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6D7D14C3" w14:textId="77777777" w:rsidTr="001C007B">
        <w:tc>
          <w:tcPr>
            <w:tcW w:w="0" w:type="auto"/>
          </w:tcPr>
          <w:p w14:paraId="64F33274"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14</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60E36D19" w14:textId="77777777" w:rsidR="001C007B" w:rsidRPr="00C76F60" w:rsidRDefault="001C007B" w:rsidP="009235B9">
            <w:pPr>
              <w:rPr>
                <w:color w:val="000000" w:themeColor="text1"/>
              </w:rPr>
            </w:pPr>
            <w:r w:rsidRPr="00C76F60">
              <w:rPr>
                <w:rFonts w:ascii="Arial" w:hAnsi="Arial" w:cs="Arial"/>
                <w:color w:val="000000" w:themeColor="text1"/>
                <w:sz w:val="20"/>
                <w:szCs w:val="20"/>
              </w:rPr>
              <w:t>Block Act 1 Scenes 5 to 8</w:t>
            </w:r>
          </w:p>
        </w:tc>
        <w:tc>
          <w:tcPr>
            <w:tcW w:w="0" w:type="auto"/>
          </w:tcPr>
          <w:p w14:paraId="0FDD3393" w14:textId="77777777" w:rsidR="001C007B" w:rsidRPr="00C76F60" w:rsidRDefault="001C007B" w:rsidP="009235B9">
            <w:pPr>
              <w:rPr>
                <w:color w:val="000000" w:themeColor="text1"/>
              </w:rPr>
            </w:pPr>
          </w:p>
        </w:tc>
        <w:tc>
          <w:tcPr>
            <w:tcW w:w="0" w:type="auto"/>
          </w:tcPr>
          <w:p w14:paraId="34103990"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14</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13B7E03E" w14:textId="77777777" w:rsidTr="001C007B">
        <w:tc>
          <w:tcPr>
            <w:tcW w:w="0" w:type="auto"/>
          </w:tcPr>
          <w:p w14:paraId="729279AB" w14:textId="77777777" w:rsidR="001C007B" w:rsidRPr="00C76F60" w:rsidRDefault="001C007B" w:rsidP="009235B9">
            <w:pPr>
              <w:rPr>
                <w:color w:val="000000" w:themeColor="text1"/>
              </w:rPr>
            </w:pPr>
            <w:r w:rsidRPr="00C76F60">
              <w:rPr>
                <w:rFonts w:ascii="Arial" w:hAnsi="Arial" w:cs="Arial"/>
                <w:color w:val="000000" w:themeColor="text1"/>
                <w:sz w:val="20"/>
                <w:szCs w:val="20"/>
              </w:rPr>
              <w:t>Monday 15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785286A2" w14:textId="77777777" w:rsidR="001C007B" w:rsidRPr="00C76F60" w:rsidRDefault="001C007B" w:rsidP="009235B9">
            <w:pPr>
              <w:rPr>
                <w:color w:val="000000" w:themeColor="text1"/>
              </w:rPr>
            </w:pPr>
            <w:r w:rsidRPr="00C76F60">
              <w:rPr>
                <w:rFonts w:ascii="Arial" w:hAnsi="Arial" w:cs="Arial"/>
                <w:color w:val="000000" w:themeColor="text1"/>
                <w:sz w:val="20"/>
                <w:szCs w:val="20"/>
              </w:rPr>
              <w:t>Costume Meeting</w:t>
            </w:r>
          </w:p>
        </w:tc>
        <w:tc>
          <w:tcPr>
            <w:tcW w:w="0" w:type="auto"/>
          </w:tcPr>
          <w:p w14:paraId="1103FC40" w14:textId="77777777" w:rsidR="001C007B" w:rsidRPr="00C76F60" w:rsidRDefault="001C007B" w:rsidP="009235B9">
            <w:pPr>
              <w:rPr>
                <w:color w:val="000000" w:themeColor="text1"/>
              </w:rPr>
            </w:pPr>
            <w:r w:rsidRPr="00C76F60">
              <w:rPr>
                <w:rFonts w:ascii="Arial" w:hAnsi="Arial" w:cs="Arial"/>
                <w:color w:val="000000" w:themeColor="text1"/>
                <w:sz w:val="20"/>
                <w:szCs w:val="20"/>
              </w:rPr>
              <w:t>7pm Donna’s House</w:t>
            </w:r>
          </w:p>
        </w:tc>
        <w:tc>
          <w:tcPr>
            <w:tcW w:w="0" w:type="auto"/>
          </w:tcPr>
          <w:p w14:paraId="60F0DF6A" w14:textId="77777777" w:rsidR="001C007B" w:rsidRPr="00C76F60" w:rsidRDefault="001C007B" w:rsidP="009235B9">
            <w:pPr>
              <w:rPr>
                <w:color w:val="000000" w:themeColor="text1"/>
              </w:rPr>
            </w:pPr>
            <w:r w:rsidRPr="00C76F60">
              <w:rPr>
                <w:rFonts w:ascii="Arial" w:hAnsi="Arial" w:cs="Arial"/>
                <w:color w:val="000000" w:themeColor="text1"/>
                <w:sz w:val="20"/>
                <w:szCs w:val="20"/>
              </w:rPr>
              <w:t>Monday 15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5DD83253" w14:textId="77777777" w:rsidTr="001C007B">
        <w:tc>
          <w:tcPr>
            <w:tcW w:w="0" w:type="auto"/>
          </w:tcPr>
          <w:p w14:paraId="1022723C"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17</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148514C2" w14:textId="77777777" w:rsidR="001C007B" w:rsidRPr="00C76F60" w:rsidRDefault="001C007B" w:rsidP="009235B9">
            <w:pPr>
              <w:rPr>
                <w:color w:val="000000" w:themeColor="text1"/>
              </w:rPr>
            </w:pPr>
            <w:r w:rsidRPr="00C76F60">
              <w:rPr>
                <w:rFonts w:ascii="Arial" w:hAnsi="Arial" w:cs="Arial"/>
                <w:color w:val="000000" w:themeColor="text1"/>
                <w:sz w:val="20"/>
                <w:szCs w:val="20"/>
              </w:rPr>
              <w:t>Act 1 run through</w:t>
            </w:r>
          </w:p>
        </w:tc>
        <w:tc>
          <w:tcPr>
            <w:tcW w:w="0" w:type="auto"/>
          </w:tcPr>
          <w:p w14:paraId="507A095A" w14:textId="77777777" w:rsidR="001C007B" w:rsidRPr="00C76F60" w:rsidRDefault="001C007B" w:rsidP="009235B9">
            <w:pPr>
              <w:rPr>
                <w:color w:val="000000" w:themeColor="text1"/>
              </w:rPr>
            </w:pPr>
          </w:p>
        </w:tc>
        <w:tc>
          <w:tcPr>
            <w:tcW w:w="0" w:type="auto"/>
          </w:tcPr>
          <w:p w14:paraId="74C5A858"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17</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5928BA68" w14:textId="77777777" w:rsidTr="001C007B">
        <w:tc>
          <w:tcPr>
            <w:tcW w:w="0" w:type="auto"/>
          </w:tcPr>
          <w:p w14:paraId="4A0F8BD1"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24</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c>
          <w:tcPr>
            <w:tcW w:w="0" w:type="auto"/>
          </w:tcPr>
          <w:p w14:paraId="5173BFD2" w14:textId="77777777" w:rsidR="001C007B" w:rsidRPr="00C76F60" w:rsidRDefault="001C007B" w:rsidP="009235B9">
            <w:pPr>
              <w:rPr>
                <w:color w:val="000000" w:themeColor="text1"/>
              </w:rPr>
            </w:pPr>
            <w:r w:rsidRPr="00C76F60">
              <w:rPr>
                <w:rFonts w:ascii="Arial" w:eastAsia="Times New Roman" w:hAnsi="Arial" w:cs="Arial"/>
                <w:noProof/>
                <w:color w:val="000000" w:themeColor="text1"/>
                <w:sz w:val="20"/>
                <w:szCs w:val="20"/>
                <w:lang w:eastAsia="en-GB"/>
              </w:rPr>
              <w:drawing>
                <wp:anchor distT="0" distB="0" distL="114300" distR="114300" simplePos="0" relativeHeight="251704832" behindDoc="1" locked="0" layoutInCell="1" allowOverlap="1" wp14:anchorId="79A52A02" wp14:editId="50498FD4">
                  <wp:simplePos x="0" y="0"/>
                  <wp:positionH relativeFrom="column">
                    <wp:posOffset>-1105535</wp:posOffset>
                  </wp:positionH>
                  <wp:positionV relativeFrom="paragraph">
                    <wp:posOffset>59055</wp:posOffset>
                  </wp:positionV>
                  <wp:extent cx="3419475" cy="2286000"/>
                  <wp:effectExtent l="0" t="0" r="9525" b="0"/>
                  <wp:wrapNone/>
                  <wp:docPr id="2" name="Picture 2" descr="http://cdn.xl.thumbs.canstockphoto.com/canstock23367728.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xl.thumbs.canstockphoto.com/canstock23367728.jpg">
                            <a:hlinkClick r:id="rId11" tgtFrame="&quot;_blank&quot;"/>
                          </pic:cNvPr>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1" r="1644" b="8467"/>
                          <a:stretch/>
                        </pic:blipFill>
                        <pic:spPr bwMode="auto">
                          <a:xfrm>
                            <a:off x="0" y="0"/>
                            <a:ext cx="341947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6F60">
              <w:rPr>
                <w:rFonts w:ascii="Arial" w:hAnsi="Arial" w:cs="Arial"/>
                <w:color w:val="000000" w:themeColor="text1"/>
                <w:sz w:val="20"/>
                <w:szCs w:val="20"/>
              </w:rPr>
              <w:t>Block Act 2 Scenes 1 to 6</w:t>
            </w:r>
          </w:p>
        </w:tc>
        <w:tc>
          <w:tcPr>
            <w:tcW w:w="0" w:type="auto"/>
          </w:tcPr>
          <w:p w14:paraId="6092AE88" w14:textId="77777777" w:rsidR="001C007B" w:rsidRPr="00C76F60" w:rsidRDefault="001C007B" w:rsidP="009235B9">
            <w:pPr>
              <w:rPr>
                <w:color w:val="000000" w:themeColor="text1"/>
              </w:rPr>
            </w:pPr>
          </w:p>
        </w:tc>
        <w:tc>
          <w:tcPr>
            <w:tcW w:w="0" w:type="auto"/>
          </w:tcPr>
          <w:p w14:paraId="763E900A"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24</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June</w:t>
            </w:r>
          </w:p>
        </w:tc>
      </w:tr>
      <w:tr w:rsidR="001C007B" w:rsidRPr="00C76F60" w14:paraId="1E9B9E40" w14:textId="77777777" w:rsidTr="001C007B">
        <w:tc>
          <w:tcPr>
            <w:tcW w:w="0" w:type="auto"/>
          </w:tcPr>
          <w:p w14:paraId="0A83FB7B"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w:t>
            </w:r>
            <w:r w:rsidRPr="00C76F60">
              <w:rPr>
                <w:rFonts w:ascii="Arial" w:hAnsi="Arial" w:cs="Arial"/>
                <w:color w:val="000000" w:themeColor="text1"/>
                <w:sz w:val="20"/>
                <w:szCs w:val="20"/>
                <w:vertAlign w:val="superscript"/>
              </w:rPr>
              <w:t>st</w:t>
            </w:r>
            <w:r w:rsidRPr="00C76F60">
              <w:rPr>
                <w:rFonts w:ascii="Arial" w:hAnsi="Arial" w:cs="Arial"/>
                <w:color w:val="000000" w:themeColor="text1"/>
                <w:sz w:val="20"/>
                <w:szCs w:val="20"/>
              </w:rPr>
              <w:t xml:space="preserve"> July</w:t>
            </w:r>
          </w:p>
        </w:tc>
        <w:tc>
          <w:tcPr>
            <w:tcW w:w="0" w:type="auto"/>
          </w:tcPr>
          <w:p w14:paraId="04534D0B" w14:textId="77777777" w:rsidR="001C007B" w:rsidRPr="00C76F60" w:rsidRDefault="001C007B" w:rsidP="009235B9">
            <w:pPr>
              <w:rPr>
                <w:color w:val="000000" w:themeColor="text1"/>
              </w:rPr>
            </w:pPr>
            <w:r w:rsidRPr="00C76F60">
              <w:rPr>
                <w:rFonts w:ascii="Arial" w:hAnsi="Arial" w:cs="Arial"/>
                <w:color w:val="000000" w:themeColor="text1"/>
                <w:sz w:val="20"/>
                <w:szCs w:val="20"/>
              </w:rPr>
              <w:t>Act 2 run through</w:t>
            </w:r>
          </w:p>
        </w:tc>
        <w:tc>
          <w:tcPr>
            <w:tcW w:w="0" w:type="auto"/>
          </w:tcPr>
          <w:p w14:paraId="0ABF4AAF" w14:textId="77777777" w:rsidR="001C007B" w:rsidRPr="00C76F60" w:rsidRDefault="001C007B" w:rsidP="009235B9">
            <w:pPr>
              <w:rPr>
                <w:color w:val="000000" w:themeColor="text1"/>
              </w:rPr>
            </w:pPr>
          </w:p>
        </w:tc>
        <w:tc>
          <w:tcPr>
            <w:tcW w:w="0" w:type="auto"/>
          </w:tcPr>
          <w:p w14:paraId="67A0CB14"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w:t>
            </w:r>
            <w:r w:rsidRPr="00C76F60">
              <w:rPr>
                <w:rFonts w:ascii="Arial" w:hAnsi="Arial" w:cs="Arial"/>
                <w:color w:val="000000" w:themeColor="text1"/>
                <w:sz w:val="20"/>
                <w:szCs w:val="20"/>
                <w:vertAlign w:val="superscript"/>
              </w:rPr>
              <w:t>st</w:t>
            </w:r>
            <w:r w:rsidRPr="00C76F60">
              <w:rPr>
                <w:rFonts w:ascii="Arial" w:hAnsi="Arial" w:cs="Arial"/>
                <w:color w:val="000000" w:themeColor="text1"/>
                <w:sz w:val="20"/>
                <w:szCs w:val="20"/>
              </w:rPr>
              <w:t xml:space="preserve"> July</w:t>
            </w:r>
          </w:p>
        </w:tc>
      </w:tr>
      <w:tr w:rsidR="001C007B" w:rsidRPr="00C76F60" w14:paraId="65370854" w14:textId="77777777" w:rsidTr="001C007B">
        <w:tc>
          <w:tcPr>
            <w:tcW w:w="0" w:type="auto"/>
          </w:tcPr>
          <w:p w14:paraId="5312CAE0" w14:textId="77777777" w:rsidR="001C007B" w:rsidRPr="00C76F60" w:rsidRDefault="001C007B" w:rsidP="009235B9">
            <w:pPr>
              <w:rPr>
                <w:color w:val="000000" w:themeColor="text1"/>
              </w:rPr>
            </w:pPr>
            <w:r w:rsidRPr="00C76F60">
              <w:rPr>
                <w:rFonts w:ascii="Arial" w:hAnsi="Arial" w:cs="Arial"/>
                <w:color w:val="000000" w:themeColor="text1"/>
                <w:sz w:val="20"/>
                <w:szCs w:val="20"/>
              </w:rPr>
              <w:t>Wed 8</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c>
          <w:tcPr>
            <w:tcW w:w="0" w:type="auto"/>
          </w:tcPr>
          <w:p w14:paraId="12FDD41C" w14:textId="77777777" w:rsidR="001C007B" w:rsidRPr="00C76F60" w:rsidRDefault="001C007B" w:rsidP="009235B9">
            <w:pPr>
              <w:rPr>
                <w:color w:val="000000" w:themeColor="text1"/>
              </w:rPr>
            </w:pPr>
            <w:r w:rsidRPr="00C76F60">
              <w:rPr>
                <w:rFonts w:ascii="Arial" w:hAnsi="Arial" w:cs="Arial"/>
                <w:color w:val="000000" w:themeColor="text1"/>
                <w:sz w:val="20"/>
                <w:szCs w:val="20"/>
              </w:rPr>
              <w:t>Act 1 run through</w:t>
            </w:r>
          </w:p>
        </w:tc>
        <w:tc>
          <w:tcPr>
            <w:tcW w:w="0" w:type="auto"/>
          </w:tcPr>
          <w:p w14:paraId="2EBEFCC1" w14:textId="77777777" w:rsidR="001C007B" w:rsidRPr="00C76F60" w:rsidRDefault="001C007B" w:rsidP="009235B9">
            <w:pPr>
              <w:rPr>
                <w:color w:val="000000" w:themeColor="text1"/>
              </w:rPr>
            </w:pPr>
          </w:p>
        </w:tc>
        <w:tc>
          <w:tcPr>
            <w:tcW w:w="0" w:type="auto"/>
          </w:tcPr>
          <w:p w14:paraId="6FF355FF" w14:textId="77777777" w:rsidR="001C007B" w:rsidRPr="00C76F60" w:rsidRDefault="001C007B" w:rsidP="009235B9">
            <w:pPr>
              <w:rPr>
                <w:color w:val="000000" w:themeColor="text1"/>
              </w:rPr>
            </w:pPr>
            <w:r w:rsidRPr="00C76F60">
              <w:rPr>
                <w:rFonts w:ascii="Arial" w:hAnsi="Arial" w:cs="Arial"/>
                <w:color w:val="000000" w:themeColor="text1"/>
                <w:sz w:val="20"/>
                <w:szCs w:val="20"/>
              </w:rPr>
              <w:t>Wed 8</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r>
      <w:tr w:rsidR="001C007B" w:rsidRPr="00C76F60" w14:paraId="4750D16A" w14:textId="77777777" w:rsidTr="001C007B">
        <w:tc>
          <w:tcPr>
            <w:tcW w:w="0" w:type="auto"/>
          </w:tcPr>
          <w:p w14:paraId="0B475F8D"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12</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c>
          <w:tcPr>
            <w:tcW w:w="0" w:type="auto"/>
          </w:tcPr>
          <w:p w14:paraId="4C296051" w14:textId="77777777" w:rsidR="001C007B" w:rsidRPr="00C76F60" w:rsidRDefault="001C007B" w:rsidP="009235B9">
            <w:pPr>
              <w:rPr>
                <w:color w:val="000000" w:themeColor="text1"/>
              </w:rPr>
            </w:pPr>
            <w:r w:rsidRPr="00C76F60">
              <w:rPr>
                <w:rFonts w:ascii="Arial" w:hAnsi="Arial" w:cs="Arial"/>
                <w:color w:val="000000" w:themeColor="text1"/>
                <w:sz w:val="20"/>
                <w:szCs w:val="20"/>
              </w:rPr>
              <w:t>Act 2 run through</w:t>
            </w:r>
          </w:p>
        </w:tc>
        <w:tc>
          <w:tcPr>
            <w:tcW w:w="0" w:type="auto"/>
          </w:tcPr>
          <w:p w14:paraId="6A60D0D3" w14:textId="77777777" w:rsidR="001C007B" w:rsidRPr="00C76F60" w:rsidRDefault="001C007B" w:rsidP="009235B9">
            <w:pPr>
              <w:rPr>
                <w:color w:val="000000" w:themeColor="text1"/>
              </w:rPr>
            </w:pPr>
          </w:p>
        </w:tc>
        <w:tc>
          <w:tcPr>
            <w:tcW w:w="0" w:type="auto"/>
          </w:tcPr>
          <w:p w14:paraId="1F3820D8"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12</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r>
      <w:tr w:rsidR="001C007B" w:rsidRPr="00C76F60" w14:paraId="5572A70B" w14:textId="77777777" w:rsidTr="001C007B">
        <w:tc>
          <w:tcPr>
            <w:tcW w:w="0" w:type="auto"/>
          </w:tcPr>
          <w:p w14:paraId="027EAC46"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c>
          <w:tcPr>
            <w:tcW w:w="0" w:type="auto"/>
          </w:tcPr>
          <w:p w14:paraId="50A3A7F6" w14:textId="77777777" w:rsidR="001C007B" w:rsidRPr="00C76F60" w:rsidRDefault="001C007B" w:rsidP="009235B9">
            <w:pPr>
              <w:rPr>
                <w:color w:val="000000" w:themeColor="text1"/>
              </w:rPr>
            </w:pPr>
            <w:r w:rsidRPr="00C76F60">
              <w:rPr>
                <w:rFonts w:ascii="Arial" w:hAnsi="Arial" w:cs="Arial"/>
                <w:color w:val="000000" w:themeColor="text1"/>
                <w:sz w:val="20"/>
                <w:szCs w:val="20"/>
              </w:rPr>
              <w:t>Scenes needing work</w:t>
            </w:r>
          </w:p>
        </w:tc>
        <w:tc>
          <w:tcPr>
            <w:tcW w:w="0" w:type="auto"/>
          </w:tcPr>
          <w:p w14:paraId="316F5A7E" w14:textId="77777777" w:rsidR="001C007B" w:rsidRPr="00C76F60" w:rsidRDefault="001C007B" w:rsidP="009235B9">
            <w:pPr>
              <w:rPr>
                <w:color w:val="000000" w:themeColor="text1"/>
              </w:rPr>
            </w:pPr>
          </w:p>
        </w:tc>
        <w:tc>
          <w:tcPr>
            <w:tcW w:w="0" w:type="auto"/>
          </w:tcPr>
          <w:p w14:paraId="17EF6141"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r>
      <w:tr w:rsidR="001C007B" w:rsidRPr="00C76F60" w14:paraId="225CDDA0" w14:textId="77777777" w:rsidTr="001C007B">
        <w:tc>
          <w:tcPr>
            <w:tcW w:w="0" w:type="auto"/>
          </w:tcPr>
          <w:p w14:paraId="2A7F4630"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22</w:t>
            </w:r>
            <w:r w:rsidRPr="00C76F60">
              <w:rPr>
                <w:rFonts w:ascii="Arial" w:hAnsi="Arial" w:cs="Arial"/>
                <w:color w:val="000000" w:themeColor="text1"/>
                <w:sz w:val="20"/>
                <w:szCs w:val="20"/>
                <w:vertAlign w:val="superscript"/>
              </w:rPr>
              <w:t>nd</w:t>
            </w:r>
            <w:r w:rsidRPr="00C76F60">
              <w:rPr>
                <w:rFonts w:ascii="Arial" w:hAnsi="Arial" w:cs="Arial"/>
                <w:color w:val="000000" w:themeColor="text1"/>
                <w:sz w:val="20"/>
                <w:szCs w:val="20"/>
              </w:rPr>
              <w:t xml:space="preserve"> July</w:t>
            </w:r>
          </w:p>
        </w:tc>
        <w:tc>
          <w:tcPr>
            <w:tcW w:w="0" w:type="auto"/>
          </w:tcPr>
          <w:p w14:paraId="6FB45635" w14:textId="77777777" w:rsidR="001C007B" w:rsidRPr="00C76F60" w:rsidRDefault="001C007B" w:rsidP="009235B9">
            <w:pPr>
              <w:rPr>
                <w:color w:val="000000" w:themeColor="text1"/>
              </w:rPr>
            </w:pPr>
            <w:r w:rsidRPr="00C76F60">
              <w:rPr>
                <w:rFonts w:ascii="Arial" w:hAnsi="Arial" w:cs="Arial"/>
                <w:color w:val="000000" w:themeColor="text1"/>
                <w:sz w:val="20"/>
                <w:szCs w:val="20"/>
              </w:rPr>
              <w:t>Scenes needing work</w:t>
            </w:r>
          </w:p>
        </w:tc>
        <w:tc>
          <w:tcPr>
            <w:tcW w:w="0" w:type="auto"/>
          </w:tcPr>
          <w:p w14:paraId="745C26FD" w14:textId="77777777" w:rsidR="001C007B" w:rsidRPr="00C76F60" w:rsidRDefault="001C007B" w:rsidP="009235B9">
            <w:pPr>
              <w:rPr>
                <w:rFonts w:ascii="Arial" w:eastAsia="Times New Roman" w:hAnsi="Arial" w:cs="Arial"/>
                <w:color w:val="000000" w:themeColor="text1"/>
                <w:sz w:val="20"/>
                <w:szCs w:val="20"/>
                <w:lang w:eastAsia="en-GB"/>
              </w:rPr>
            </w:pPr>
          </w:p>
          <w:p w14:paraId="0E509BF1" w14:textId="77777777" w:rsidR="001C007B" w:rsidRPr="00C76F60" w:rsidRDefault="001C007B" w:rsidP="009235B9">
            <w:pPr>
              <w:rPr>
                <w:color w:val="000000" w:themeColor="text1"/>
              </w:rPr>
            </w:pPr>
          </w:p>
        </w:tc>
        <w:tc>
          <w:tcPr>
            <w:tcW w:w="0" w:type="auto"/>
          </w:tcPr>
          <w:p w14:paraId="457B32E9"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22</w:t>
            </w:r>
            <w:r w:rsidRPr="00C76F60">
              <w:rPr>
                <w:rFonts w:ascii="Arial" w:hAnsi="Arial" w:cs="Arial"/>
                <w:color w:val="000000" w:themeColor="text1"/>
                <w:sz w:val="20"/>
                <w:szCs w:val="20"/>
                <w:vertAlign w:val="superscript"/>
              </w:rPr>
              <w:t>nd</w:t>
            </w:r>
            <w:r w:rsidRPr="00C76F60">
              <w:rPr>
                <w:rFonts w:ascii="Arial" w:hAnsi="Arial" w:cs="Arial"/>
                <w:color w:val="000000" w:themeColor="text1"/>
                <w:sz w:val="20"/>
                <w:szCs w:val="20"/>
              </w:rPr>
              <w:t xml:space="preserve"> July</w:t>
            </w:r>
          </w:p>
        </w:tc>
      </w:tr>
      <w:tr w:rsidR="001C007B" w:rsidRPr="00C76F60" w14:paraId="5EEEFFDA" w14:textId="77777777" w:rsidTr="001C007B">
        <w:tc>
          <w:tcPr>
            <w:tcW w:w="0" w:type="auto"/>
          </w:tcPr>
          <w:p w14:paraId="5FAF19D1"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c>
          <w:tcPr>
            <w:tcW w:w="0" w:type="auto"/>
          </w:tcPr>
          <w:p w14:paraId="5B7E46D5"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run through</w:t>
            </w:r>
          </w:p>
        </w:tc>
        <w:tc>
          <w:tcPr>
            <w:tcW w:w="0" w:type="auto"/>
          </w:tcPr>
          <w:p w14:paraId="16704667" w14:textId="77777777" w:rsidR="001C007B" w:rsidRPr="00C76F60" w:rsidRDefault="001C007B" w:rsidP="009235B9">
            <w:pPr>
              <w:rPr>
                <w:color w:val="000000" w:themeColor="text1"/>
              </w:rPr>
            </w:pPr>
          </w:p>
        </w:tc>
        <w:tc>
          <w:tcPr>
            <w:tcW w:w="0" w:type="auto"/>
          </w:tcPr>
          <w:p w14:paraId="6C499BE8"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July</w:t>
            </w:r>
          </w:p>
        </w:tc>
      </w:tr>
      <w:tr w:rsidR="001C007B" w:rsidRPr="00C76F60" w14:paraId="7B434C8D" w14:textId="77777777" w:rsidTr="001C007B">
        <w:tc>
          <w:tcPr>
            <w:tcW w:w="0" w:type="auto"/>
          </w:tcPr>
          <w:p w14:paraId="11DA2FAE"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2</w:t>
            </w:r>
            <w:r w:rsidRPr="00C76F60">
              <w:rPr>
                <w:rFonts w:ascii="Arial" w:hAnsi="Arial" w:cs="Arial"/>
                <w:color w:val="000000" w:themeColor="text1"/>
                <w:sz w:val="20"/>
                <w:szCs w:val="20"/>
                <w:vertAlign w:val="superscript"/>
              </w:rPr>
              <w:t>nd</w:t>
            </w:r>
            <w:r w:rsidRPr="00C76F60">
              <w:rPr>
                <w:rFonts w:ascii="Arial" w:hAnsi="Arial" w:cs="Arial"/>
                <w:color w:val="000000" w:themeColor="text1"/>
                <w:sz w:val="20"/>
                <w:szCs w:val="20"/>
              </w:rPr>
              <w:t xml:space="preserve"> August</w:t>
            </w:r>
          </w:p>
        </w:tc>
        <w:tc>
          <w:tcPr>
            <w:tcW w:w="0" w:type="auto"/>
          </w:tcPr>
          <w:p w14:paraId="7A63E5BF"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run through</w:t>
            </w:r>
          </w:p>
        </w:tc>
        <w:tc>
          <w:tcPr>
            <w:tcW w:w="0" w:type="auto"/>
          </w:tcPr>
          <w:p w14:paraId="6571D1C9" w14:textId="77777777" w:rsidR="001C007B" w:rsidRPr="00C76F60" w:rsidRDefault="001C007B" w:rsidP="009235B9">
            <w:pPr>
              <w:rPr>
                <w:color w:val="000000" w:themeColor="text1"/>
              </w:rPr>
            </w:pPr>
          </w:p>
        </w:tc>
        <w:tc>
          <w:tcPr>
            <w:tcW w:w="0" w:type="auto"/>
          </w:tcPr>
          <w:p w14:paraId="5A8A0088"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2</w:t>
            </w:r>
            <w:r w:rsidRPr="00C76F60">
              <w:rPr>
                <w:rFonts w:ascii="Arial" w:hAnsi="Arial" w:cs="Arial"/>
                <w:color w:val="000000" w:themeColor="text1"/>
                <w:sz w:val="20"/>
                <w:szCs w:val="20"/>
                <w:vertAlign w:val="superscript"/>
              </w:rPr>
              <w:t>nd</w:t>
            </w:r>
            <w:r w:rsidRPr="00C76F60">
              <w:rPr>
                <w:rFonts w:ascii="Arial" w:hAnsi="Arial" w:cs="Arial"/>
                <w:color w:val="000000" w:themeColor="text1"/>
                <w:sz w:val="20"/>
                <w:szCs w:val="20"/>
              </w:rPr>
              <w:t xml:space="preserve"> August</w:t>
            </w:r>
          </w:p>
        </w:tc>
      </w:tr>
      <w:tr w:rsidR="001C007B" w:rsidRPr="00C76F60" w14:paraId="7580C1EB" w14:textId="77777777" w:rsidTr="001C007B">
        <w:tc>
          <w:tcPr>
            <w:tcW w:w="0" w:type="auto"/>
          </w:tcPr>
          <w:p w14:paraId="5FDCB3AF" w14:textId="77777777" w:rsidR="001C007B" w:rsidRPr="00C76F60" w:rsidRDefault="001C007B" w:rsidP="009235B9">
            <w:pPr>
              <w:rPr>
                <w:color w:val="000000" w:themeColor="text1"/>
              </w:rPr>
            </w:pPr>
            <w:r w:rsidRPr="00C76F60">
              <w:rPr>
                <w:rFonts w:ascii="Arial" w:hAnsi="Arial" w:cs="Arial"/>
                <w:color w:val="000000" w:themeColor="text1"/>
                <w:sz w:val="20"/>
                <w:szCs w:val="20"/>
              </w:rPr>
              <w:t>Wed 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c>
          <w:tcPr>
            <w:tcW w:w="0" w:type="auto"/>
          </w:tcPr>
          <w:p w14:paraId="30E62128"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run through</w:t>
            </w:r>
          </w:p>
        </w:tc>
        <w:tc>
          <w:tcPr>
            <w:tcW w:w="0" w:type="auto"/>
          </w:tcPr>
          <w:p w14:paraId="0792DA8B" w14:textId="77777777" w:rsidR="001C007B" w:rsidRPr="00C76F60" w:rsidRDefault="001C007B" w:rsidP="009235B9">
            <w:pPr>
              <w:rPr>
                <w:color w:val="000000" w:themeColor="text1"/>
              </w:rPr>
            </w:pPr>
          </w:p>
        </w:tc>
        <w:tc>
          <w:tcPr>
            <w:tcW w:w="0" w:type="auto"/>
          </w:tcPr>
          <w:p w14:paraId="27D6C643" w14:textId="77777777" w:rsidR="001C007B" w:rsidRPr="00C76F60" w:rsidRDefault="001C007B" w:rsidP="009235B9">
            <w:pPr>
              <w:rPr>
                <w:color w:val="000000" w:themeColor="text1"/>
              </w:rPr>
            </w:pPr>
            <w:r w:rsidRPr="00C76F60">
              <w:rPr>
                <w:rFonts w:ascii="Arial" w:hAnsi="Arial" w:cs="Arial"/>
                <w:color w:val="000000" w:themeColor="text1"/>
                <w:sz w:val="20"/>
                <w:szCs w:val="20"/>
              </w:rPr>
              <w:t>Wed 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r>
      <w:tr w:rsidR="001C007B" w:rsidRPr="00C76F60" w14:paraId="6DD9EB18" w14:textId="77777777" w:rsidTr="001C007B">
        <w:tc>
          <w:tcPr>
            <w:tcW w:w="0" w:type="auto"/>
          </w:tcPr>
          <w:p w14:paraId="679C3C72"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12</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c>
          <w:tcPr>
            <w:tcW w:w="0" w:type="auto"/>
          </w:tcPr>
          <w:p w14:paraId="6FC7C6CA"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run through</w:t>
            </w:r>
          </w:p>
        </w:tc>
        <w:tc>
          <w:tcPr>
            <w:tcW w:w="0" w:type="auto"/>
          </w:tcPr>
          <w:p w14:paraId="5E222A5E" w14:textId="77777777" w:rsidR="001C007B" w:rsidRPr="00C76F60" w:rsidRDefault="001C007B" w:rsidP="009235B9">
            <w:pPr>
              <w:rPr>
                <w:color w:val="000000" w:themeColor="text1"/>
              </w:rPr>
            </w:pPr>
          </w:p>
        </w:tc>
        <w:tc>
          <w:tcPr>
            <w:tcW w:w="0" w:type="auto"/>
          </w:tcPr>
          <w:p w14:paraId="5FC04312"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12</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r>
      <w:tr w:rsidR="001C007B" w:rsidRPr="00C76F60" w14:paraId="646DED72" w14:textId="77777777" w:rsidTr="001C007B">
        <w:tc>
          <w:tcPr>
            <w:tcW w:w="0" w:type="auto"/>
          </w:tcPr>
          <w:p w14:paraId="5C1CE497"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c>
          <w:tcPr>
            <w:tcW w:w="0" w:type="auto"/>
          </w:tcPr>
          <w:p w14:paraId="5B7A4BD9"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run through</w:t>
            </w:r>
          </w:p>
        </w:tc>
        <w:tc>
          <w:tcPr>
            <w:tcW w:w="0" w:type="auto"/>
          </w:tcPr>
          <w:p w14:paraId="7DBC993F" w14:textId="77777777" w:rsidR="001C007B" w:rsidRPr="00C76F60" w:rsidRDefault="001C007B" w:rsidP="009235B9">
            <w:pPr>
              <w:rPr>
                <w:color w:val="000000" w:themeColor="text1"/>
              </w:rPr>
            </w:pPr>
          </w:p>
        </w:tc>
        <w:tc>
          <w:tcPr>
            <w:tcW w:w="0" w:type="auto"/>
          </w:tcPr>
          <w:p w14:paraId="475008C9" w14:textId="77777777" w:rsidR="001C007B" w:rsidRPr="00C76F60" w:rsidRDefault="001C007B" w:rsidP="009235B9">
            <w:pPr>
              <w:rPr>
                <w:color w:val="000000" w:themeColor="text1"/>
              </w:rPr>
            </w:pPr>
            <w:r w:rsidRPr="00C76F60">
              <w:rPr>
                <w:rFonts w:ascii="Arial" w:hAnsi="Arial" w:cs="Arial"/>
                <w:color w:val="000000" w:themeColor="text1"/>
                <w:sz w:val="20"/>
                <w:szCs w:val="20"/>
              </w:rPr>
              <w:t>Wed 19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r>
      <w:tr w:rsidR="001C007B" w:rsidRPr="00C76F60" w14:paraId="3CDA9909" w14:textId="77777777" w:rsidTr="001C007B">
        <w:tc>
          <w:tcPr>
            <w:tcW w:w="0" w:type="auto"/>
          </w:tcPr>
          <w:p w14:paraId="683B13DD"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26</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c>
          <w:tcPr>
            <w:tcW w:w="0" w:type="auto"/>
          </w:tcPr>
          <w:p w14:paraId="3D76033D"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run through</w:t>
            </w:r>
          </w:p>
        </w:tc>
        <w:tc>
          <w:tcPr>
            <w:tcW w:w="0" w:type="auto"/>
          </w:tcPr>
          <w:p w14:paraId="736721F5" w14:textId="77777777" w:rsidR="001C007B" w:rsidRPr="00C76F60" w:rsidRDefault="001C007B" w:rsidP="009235B9">
            <w:pPr>
              <w:rPr>
                <w:color w:val="000000" w:themeColor="text1"/>
              </w:rPr>
            </w:pPr>
          </w:p>
        </w:tc>
        <w:tc>
          <w:tcPr>
            <w:tcW w:w="0" w:type="auto"/>
          </w:tcPr>
          <w:p w14:paraId="568EBC4C"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26</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r>
      <w:tr w:rsidR="001C007B" w:rsidRPr="00C76F60" w14:paraId="22DE0503" w14:textId="77777777" w:rsidTr="001C007B">
        <w:tc>
          <w:tcPr>
            <w:tcW w:w="0" w:type="auto"/>
          </w:tcPr>
          <w:p w14:paraId="292DB78D" w14:textId="77777777" w:rsidR="001C007B" w:rsidRPr="00C76F60" w:rsidRDefault="001C007B" w:rsidP="009235B9">
            <w:pPr>
              <w:rPr>
                <w:color w:val="000000" w:themeColor="text1"/>
              </w:rPr>
            </w:pPr>
            <w:r w:rsidRPr="00C76F60">
              <w:rPr>
                <w:rFonts w:ascii="Arial" w:hAnsi="Arial" w:cs="Arial"/>
                <w:color w:val="000000" w:themeColor="text1"/>
                <w:sz w:val="20"/>
                <w:szCs w:val="20"/>
              </w:rPr>
              <w:t>Saturday 29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c>
          <w:tcPr>
            <w:tcW w:w="0" w:type="auto"/>
          </w:tcPr>
          <w:p w14:paraId="59E7686C" w14:textId="77777777" w:rsidR="001C007B" w:rsidRPr="00C76F60" w:rsidRDefault="001C007B" w:rsidP="009235B9">
            <w:pPr>
              <w:rPr>
                <w:color w:val="000000" w:themeColor="text1"/>
              </w:rPr>
            </w:pPr>
            <w:r w:rsidRPr="00C76F60">
              <w:rPr>
                <w:rFonts w:ascii="Arial" w:hAnsi="Arial" w:cs="Arial"/>
                <w:color w:val="000000" w:themeColor="text1"/>
                <w:sz w:val="20"/>
                <w:szCs w:val="20"/>
              </w:rPr>
              <w:t>Set up all day</w:t>
            </w:r>
          </w:p>
        </w:tc>
        <w:tc>
          <w:tcPr>
            <w:tcW w:w="0" w:type="auto"/>
          </w:tcPr>
          <w:p w14:paraId="1D9DED06" w14:textId="77777777" w:rsidR="001C007B" w:rsidRPr="00C76F60" w:rsidRDefault="001C007B" w:rsidP="009235B9">
            <w:pPr>
              <w:rPr>
                <w:color w:val="000000" w:themeColor="text1"/>
              </w:rPr>
            </w:pPr>
          </w:p>
        </w:tc>
        <w:tc>
          <w:tcPr>
            <w:tcW w:w="0" w:type="auto"/>
          </w:tcPr>
          <w:p w14:paraId="4E9AC756" w14:textId="77777777" w:rsidR="001C007B" w:rsidRPr="00C76F60" w:rsidRDefault="001C007B" w:rsidP="009235B9">
            <w:pPr>
              <w:rPr>
                <w:color w:val="000000" w:themeColor="text1"/>
              </w:rPr>
            </w:pPr>
            <w:r w:rsidRPr="00C76F60">
              <w:rPr>
                <w:rFonts w:ascii="Arial" w:hAnsi="Arial" w:cs="Arial"/>
                <w:color w:val="000000" w:themeColor="text1"/>
                <w:sz w:val="20"/>
                <w:szCs w:val="20"/>
              </w:rPr>
              <w:t>Saturday 29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r>
      <w:tr w:rsidR="001C007B" w:rsidRPr="00C76F60" w14:paraId="6DBE2548" w14:textId="77777777" w:rsidTr="001C007B">
        <w:tc>
          <w:tcPr>
            <w:tcW w:w="0" w:type="auto"/>
          </w:tcPr>
          <w:p w14:paraId="3A73049B"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30</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c>
          <w:tcPr>
            <w:tcW w:w="0" w:type="auto"/>
          </w:tcPr>
          <w:p w14:paraId="698470D8" w14:textId="77777777" w:rsidR="001C007B" w:rsidRPr="00C76F60" w:rsidRDefault="001C007B" w:rsidP="009235B9">
            <w:pPr>
              <w:rPr>
                <w:color w:val="000000" w:themeColor="text1"/>
              </w:rPr>
            </w:pPr>
            <w:r w:rsidRPr="00C76F60">
              <w:rPr>
                <w:rFonts w:ascii="Arial" w:hAnsi="Arial" w:cs="Arial"/>
                <w:color w:val="000000" w:themeColor="text1"/>
                <w:sz w:val="20"/>
                <w:szCs w:val="20"/>
              </w:rPr>
              <w:t>Full dress rehearsal</w:t>
            </w:r>
          </w:p>
        </w:tc>
        <w:tc>
          <w:tcPr>
            <w:tcW w:w="0" w:type="auto"/>
          </w:tcPr>
          <w:p w14:paraId="18E9F3B3" w14:textId="77777777" w:rsidR="001C007B" w:rsidRPr="00C76F60" w:rsidRDefault="001C007B" w:rsidP="009235B9">
            <w:pPr>
              <w:rPr>
                <w:color w:val="000000" w:themeColor="text1"/>
              </w:rPr>
            </w:pPr>
          </w:p>
        </w:tc>
        <w:tc>
          <w:tcPr>
            <w:tcW w:w="0" w:type="auto"/>
          </w:tcPr>
          <w:p w14:paraId="6236DCB6" w14:textId="77777777" w:rsidR="001C007B" w:rsidRPr="00C76F60" w:rsidRDefault="001C007B" w:rsidP="009235B9">
            <w:pPr>
              <w:rPr>
                <w:color w:val="000000" w:themeColor="text1"/>
              </w:rPr>
            </w:pPr>
            <w:r w:rsidRPr="00C76F60">
              <w:rPr>
                <w:rFonts w:ascii="Arial" w:hAnsi="Arial" w:cs="Arial"/>
                <w:color w:val="000000" w:themeColor="text1"/>
                <w:sz w:val="20"/>
                <w:szCs w:val="20"/>
              </w:rPr>
              <w:t>Sunday 30</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August</w:t>
            </w:r>
          </w:p>
        </w:tc>
      </w:tr>
      <w:tr w:rsidR="001C007B" w:rsidRPr="00C76F60" w14:paraId="739F4932" w14:textId="77777777" w:rsidTr="001C007B">
        <w:tc>
          <w:tcPr>
            <w:tcW w:w="0" w:type="auto"/>
          </w:tcPr>
          <w:p w14:paraId="32A91BF7"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w:t>
            </w:r>
            <w:r w:rsidRPr="00C76F60">
              <w:rPr>
                <w:rFonts w:ascii="Arial" w:hAnsi="Arial" w:cs="Arial"/>
                <w:color w:val="000000" w:themeColor="text1"/>
                <w:sz w:val="20"/>
                <w:szCs w:val="20"/>
                <w:vertAlign w:val="superscript"/>
              </w:rPr>
              <w:t>nd</w:t>
            </w:r>
            <w:r w:rsidRPr="00C76F60">
              <w:rPr>
                <w:rFonts w:ascii="Arial" w:hAnsi="Arial" w:cs="Arial"/>
                <w:color w:val="000000" w:themeColor="text1"/>
                <w:sz w:val="20"/>
                <w:szCs w:val="20"/>
              </w:rPr>
              <w:t xml:space="preserve"> Sept </w:t>
            </w:r>
          </w:p>
        </w:tc>
        <w:tc>
          <w:tcPr>
            <w:tcW w:w="0" w:type="auto"/>
          </w:tcPr>
          <w:p w14:paraId="1CA2A049" w14:textId="77777777" w:rsidR="001C007B" w:rsidRPr="00C76F60" w:rsidRDefault="001C007B" w:rsidP="009235B9">
            <w:pPr>
              <w:rPr>
                <w:color w:val="000000" w:themeColor="text1"/>
              </w:rPr>
            </w:pPr>
            <w:r w:rsidRPr="00C76F60">
              <w:rPr>
                <w:rFonts w:ascii="Arial" w:hAnsi="Arial" w:cs="Arial"/>
                <w:color w:val="000000" w:themeColor="text1"/>
                <w:sz w:val="20"/>
                <w:szCs w:val="20"/>
              </w:rPr>
              <w:t>As per show</w:t>
            </w:r>
          </w:p>
        </w:tc>
        <w:tc>
          <w:tcPr>
            <w:tcW w:w="0" w:type="auto"/>
          </w:tcPr>
          <w:p w14:paraId="25EBC3EC" w14:textId="77777777" w:rsidR="001C007B" w:rsidRPr="00C76F60" w:rsidRDefault="001C007B" w:rsidP="009235B9">
            <w:pPr>
              <w:rPr>
                <w:color w:val="000000" w:themeColor="text1"/>
              </w:rPr>
            </w:pPr>
          </w:p>
        </w:tc>
        <w:tc>
          <w:tcPr>
            <w:tcW w:w="0" w:type="auto"/>
          </w:tcPr>
          <w:p w14:paraId="60C7FF70" w14:textId="77777777" w:rsidR="001C007B" w:rsidRPr="00C76F60" w:rsidRDefault="001C007B" w:rsidP="009235B9">
            <w:pPr>
              <w:rPr>
                <w:color w:val="000000" w:themeColor="text1"/>
              </w:rPr>
            </w:pPr>
            <w:r w:rsidRPr="00C76F60">
              <w:rPr>
                <w:rFonts w:ascii="Arial" w:hAnsi="Arial" w:cs="Arial"/>
                <w:color w:val="000000" w:themeColor="text1"/>
                <w:sz w:val="20"/>
                <w:szCs w:val="20"/>
              </w:rPr>
              <w:t>Wed 2</w:t>
            </w:r>
            <w:r w:rsidRPr="00C76F60">
              <w:rPr>
                <w:rFonts w:ascii="Arial" w:hAnsi="Arial" w:cs="Arial"/>
                <w:color w:val="000000" w:themeColor="text1"/>
                <w:sz w:val="20"/>
                <w:szCs w:val="20"/>
                <w:vertAlign w:val="superscript"/>
              </w:rPr>
              <w:t>nd</w:t>
            </w:r>
            <w:r w:rsidRPr="00C76F60">
              <w:rPr>
                <w:rFonts w:ascii="Arial" w:hAnsi="Arial" w:cs="Arial"/>
                <w:color w:val="000000" w:themeColor="text1"/>
                <w:sz w:val="20"/>
                <w:szCs w:val="20"/>
              </w:rPr>
              <w:t xml:space="preserve"> Sept </w:t>
            </w:r>
          </w:p>
        </w:tc>
      </w:tr>
      <w:tr w:rsidR="001C007B" w:rsidRPr="00C76F60" w14:paraId="467F959A" w14:textId="77777777" w:rsidTr="001C007B">
        <w:tc>
          <w:tcPr>
            <w:tcW w:w="0" w:type="auto"/>
          </w:tcPr>
          <w:p w14:paraId="40C7F761" w14:textId="77777777" w:rsidR="001C007B" w:rsidRPr="00C76F60" w:rsidRDefault="001C007B" w:rsidP="009235B9">
            <w:pPr>
              <w:rPr>
                <w:color w:val="000000" w:themeColor="text1"/>
              </w:rPr>
            </w:pPr>
            <w:r w:rsidRPr="00C76F60">
              <w:rPr>
                <w:rFonts w:ascii="Arial" w:hAnsi="Arial" w:cs="Arial"/>
                <w:color w:val="000000" w:themeColor="text1"/>
                <w:sz w:val="20"/>
                <w:szCs w:val="20"/>
              </w:rPr>
              <w:t>Thursday 3</w:t>
            </w:r>
            <w:r w:rsidRPr="00C76F60">
              <w:rPr>
                <w:rFonts w:ascii="Arial" w:hAnsi="Arial" w:cs="Arial"/>
                <w:color w:val="000000" w:themeColor="text1"/>
                <w:sz w:val="20"/>
                <w:szCs w:val="20"/>
                <w:vertAlign w:val="superscript"/>
              </w:rPr>
              <w:t>rd</w:t>
            </w:r>
            <w:r w:rsidRPr="00C76F60">
              <w:rPr>
                <w:rFonts w:ascii="Arial" w:hAnsi="Arial" w:cs="Arial"/>
                <w:color w:val="000000" w:themeColor="text1"/>
                <w:sz w:val="20"/>
                <w:szCs w:val="20"/>
              </w:rPr>
              <w:t xml:space="preserve"> Sept</w:t>
            </w:r>
          </w:p>
        </w:tc>
        <w:tc>
          <w:tcPr>
            <w:tcW w:w="0" w:type="auto"/>
          </w:tcPr>
          <w:p w14:paraId="526A1396" w14:textId="77777777" w:rsidR="001C007B" w:rsidRPr="00C76F60" w:rsidRDefault="001C007B" w:rsidP="009235B9">
            <w:pPr>
              <w:rPr>
                <w:color w:val="000000" w:themeColor="text1"/>
              </w:rPr>
            </w:pPr>
            <w:r w:rsidRPr="00C76F60">
              <w:rPr>
                <w:rFonts w:ascii="Arial" w:hAnsi="Arial" w:cs="Arial"/>
                <w:color w:val="000000" w:themeColor="text1"/>
                <w:sz w:val="20"/>
                <w:szCs w:val="20"/>
              </w:rPr>
              <w:t>Day off</w:t>
            </w:r>
          </w:p>
        </w:tc>
        <w:tc>
          <w:tcPr>
            <w:tcW w:w="0" w:type="auto"/>
          </w:tcPr>
          <w:p w14:paraId="4A7E490B" w14:textId="77777777" w:rsidR="001C007B" w:rsidRPr="00C76F60" w:rsidRDefault="001C007B" w:rsidP="009235B9">
            <w:pPr>
              <w:rPr>
                <w:color w:val="000000" w:themeColor="text1"/>
              </w:rPr>
            </w:pPr>
          </w:p>
        </w:tc>
        <w:tc>
          <w:tcPr>
            <w:tcW w:w="0" w:type="auto"/>
          </w:tcPr>
          <w:p w14:paraId="69C505E2" w14:textId="77777777" w:rsidR="001C007B" w:rsidRPr="00C76F60" w:rsidRDefault="001C007B" w:rsidP="009235B9">
            <w:pPr>
              <w:rPr>
                <w:color w:val="000000" w:themeColor="text1"/>
              </w:rPr>
            </w:pPr>
            <w:r w:rsidRPr="00C76F60">
              <w:rPr>
                <w:rFonts w:ascii="Arial" w:hAnsi="Arial" w:cs="Arial"/>
                <w:color w:val="000000" w:themeColor="text1"/>
                <w:sz w:val="20"/>
                <w:szCs w:val="20"/>
              </w:rPr>
              <w:t>Thursday 3</w:t>
            </w:r>
            <w:r w:rsidRPr="00C76F60">
              <w:rPr>
                <w:rFonts w:ascii="Arial" w:hAnsi="Arial" w:cs="Arial"/>
                <w:color w:val="000000" w:themeColor="text1"/>
                <w:sz w:val="20"/>
                <w:szCs w:val="20"/>
                <w:vertAlign w:val="superscript"/>
              </w:rPr>
              <w:t>rd</w:t>
            </w:r>
            <w:r w:rsidRPr="00C76F60">
              <w:rPr>
                <w:rFonts w:ascii="Arial" w:hAnsi="Arial" w:cs="Arial"/>
                <w:color w:val="000000" w:themeColor="text1"/>
                <w:sz w:val="20"/>
                <w:szCs w:val="20"/>
              </w:rPr>
              <w:t xml:space="preserve"> Sept</w:t>
            </w:r>
          </w:p>
        </w:tc>
      </w:tr>
      <w:tr w:rsidR="001C007B" w:rsidRPr="00C76F60" w14:paraId="5A4EE34E" w14:textId="77777777" w:rsidTr="001C007B">
        <w:tc>
          <w:tcPr>
            <w:tcW w:w="0" w:type="auto"/>
          </w:tcPr>
          <w:p w14:paraId="279B215E" w14:textId="77777777" w:rsidR="001C007B" w:rsidRPr="00C76F60" w:rsidRDefault="001C007B" w:rsidP="009235B9">
            <w:pPr>
              <w:rPr>
                <w:color w:val="000000" w:themeColor="text1"/>
              </w:rPr>
            </w:pPr>
            <w:r w:rsidRPr="00C76F60">
              <w:rPr>
                <w:rFonts w:ascii="Arial" w:hAnsi="Arial" w:cs="Arial"/>
                <w:color w:val="000000" w:themeColor="text1"/>
                <w:sz w:val="20"/>
                <w:szCs w:val="20"/>
              </w:rPr>
              <w:t>Friday 4</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c>
          <w:tcPr>
            <w:tcW w:w="0" w:type="auto"/>
          </w:tcPr>
          <w:p w14:paraId="055BE69F" w14:textId="77777777" w:rsidR="001C007B" w:rsidRPr="00C76F60" w:rsidRDefault="001C007B" w:rsidP="009235B9">
            <w:pPr>
              <w:rPr>
                <w:color w:val="000000" w:themeColor="text1"/>
              </w:rPr>
            </w:pPr>
            <w:r w:rsidRPr="00C76F60">
              <w:rPr>
                <w:rFonts w:ascii="Arial" w:hAnsi="Arial" w:cs="Arial"/>
                <w:color w:val="000000" w:themeColor="text1"/>
                <w:sz w:val="20"/>
                <w:szCs w:val="20"/>
              </w:rPr>
              <w:t>SHOW</w:t>
            </w:r>
          </w:p>
        </w:tc>
        <w:tc>
          <w:tcPr>
            <w:tcW w:w="0" w:type="auto"/>
          </w:tcPr>
          <w:p w14:paraId="31AB2293" w14:textId="77777777" w:rsidR="001C007B" w:rsidRPr="00C76F60" w:rsidRDefault="001C007B" w:rsidP="009235B9">
            <w:pPr>
              <w:rPr>
                <w:color w:val="000000" w:themeColor="text1"/>
              </w:rPr>
            </w:pPr>
          </w:p>
        </w:tc>
        <w:tc>
          <w:tcPr>
            <w:tcW w:w="0" w:type="auto"/>
          </w:tcPr>
          <w:p w14:paraId="0D5A3FD1" w14:textId="77777777" w:rsidR="001C007B" w:rsidRPr="00C76F60" w:rsidRDefault="001C007B" w:rsidP="009235B9">
            <w:pPr>
              <w:rPr>
                <w:color w:val="000000" w:themeColor="text1"/>
              </w:rPr>
            </w:pPr>
            <w:r w:rsidRPr="00C76F60">
              <w:rPr>
                <w:rFonts w:ascii="Arial" w:hAnsi="Arial" w:cs="Arial"/>
                <w:color w:val="000000" w:themeColor="text1"/>
                <w:sz w:val="20"/>
                <w:szCs w:val="20"/>
              </w:rPr>
              <w:t>Friday 4</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r>
      <w:tr w:rsidR="001C007B" w:rsidRPr="00C76F60" w14:paraId="4CECFAB9" w14:textId="77777777" w:rsidTr="001C007B">
        <w:tc>
          <w:tcPr>
            <w:tcW w:w="0" w:type="auto"/>
          </w:tcPr>
          <w:p w14:paraId="1F7311E3" w14:textId="77777777" w:rsidR="001C007B" w:rsidRPr="00C76F60" w:rsidRDefault="001C007B" w:rsidP="009235B9">
            <w:pPr>
              <w:rPr>
                <w:color w:val="000000" w:themeColor="text1"/>
              </w:rPr>
            </w:pPr>
            <w:r w:rsidRPr="00C76F60">
              <w:rPr>
                <w:rFonts w:ascii="Arial" w:hAnsi="Arial" w:cs="Arial"/>
                <w:color w:val="000000" w:themeColor="text1"/>
                <w:sz w:val="20"/>
                <w:szCs w:val="20"/>
              </w:rPr>
              <w:t>Saturday 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c>
          <w:tcPr>
            <w:tcW w:w="0" w:type="auto"/>
          </w:tcPr>
          <w:p w14:paraId="1C81F02F" w14:textId="77777777" w:rsidR="001C007B" w:rsidRPr="00C76F60" w:rsidRDefault="001C007B" w:rsidP="009235B9">
            <w:pPr>
              <w:rPr>
                <w:color w:val="000000" w:themeColor="text1"/>
              </w:rPr>
            </w:pPr>
            <w:r w:rsidRPr="00C76F60">
              <w:rPr>
                <w:rFonts w:ascii="Arial" w:hAnsi="Arial" w:cs="Arial"/>
                <w:color w:val="000000" w:themeColor="text1"/>
                <w:sz w:val="20"/>
                <w:szCs w:val="20"/>
              </w:rPr>
              <w:t>SHOW</w:t>
            </w:r>
          </w:p>
        </w:tc>
        <w:tc>
          <w:tcPr>
            <w:tcW w:w="0" w:type="auto"/>
          </w:tcPr>
          <w:p w14:paraId="3FE7EFD3" w14:textId="77777777" w:rsidR="001C007B" w:rsidRPr="00C76F60" w:rsidRDefault="001C007B" w:rsidP="009235B9">
            <w:pPr>
              <w:rPr>
                <w:color w:val="000000" w:themeColor="text1"/>
              </w:rPr>
            </w:pPr>
          </w:p>
        </w:tc>
        <w:tc>
          <w:tcPr>
            <w:tcW w:w="0" w:type="auto"/>
          </w:tcPr>
          <w:p w14:paraId="3FE846B2" w14:textId="77777777" w:rsidR="001C007B" w:rsidRPr="00C76F60" w:rsidRDefault="001C007B" w:rsidP="009235B9">
            <w:pPr>
              <w:rPr>
                <w:color w:val="000000" w:themeColor="text1"/>
              </w:rPr>
            </w:pPr>
            <w:r w:rsidRPr="00C76F60">
              <w:rPr>
                <w:rFonts w:ascii="Arial" w:hAnsi="Arial" w:cs="Arial"/>
                <w:color w:val="000000" w:themeColor="text1"/>
                <w:sz w:val="20"/>
                <w:szCs w:val="20"/>
              </w:rPr>
              <w:t>Saturday 5</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r>
      <w:tr w:rsidR="001C007B" w:rsidRPr="00C76F60" w14:paraId="021EBDAB" w14:textId="77777777" w:rsidTr="001C007B">
        <w:tc>
          <w:tcPr>
            <w:tcW w:w="0" w:type="auto"/>
          </w:tcPr>
          <w:p w14:paraId="3A5B5FCD" w14:textId="77777777" w:rsidR="001C007B" w:rsidRPr="00C76F60" w:rsidRDefault="001C007B" w:rsidP="009235B9">
            <w:pPr>
              <w:rPr>
                <w:color w:val="000000" w:themeColor="text1"/>
              </w:rPr>
            </w:pPr>
            <w:r w:rsidRPr="00C76F60">
              <w:rPr>
                <w:rFonts w:ascii="Arial" w:hAnsi="Arial" w:cs="Arial"/>
                <w:color w:val="000000" w:themeColor="text1"/>
                <w:sz w:val="20"/>
                <w:szCs w:val="20"/>
              </w:rPr>
              <w:t>Wed 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c>
          <w:tcPr>
            <w:tcW w:w="0" w:type="auto"/>
          </w:tcPr>
          <w:p w14:paraId="5E771815" w14:textId="77777777" w:rsidR="001C007B" w:rsidRPr="00C76F60" w:rsidRDefault="001C007B" w:rsidP="009235B9">
            <w:pPr>
              <w:rPr>
                <w:color w:val="000000" w:themeColor="text1"/>
              </w:rPr>
            </w:pPr>
            <w:r w:rsidRPr="00C76F60">
              <w:rPr>
                <w:rFonts w:ascii="Arial" w:hAnsi="Arial" w:cs="Arial"/>
                <w:color w:val="000000" w:themeColor="text1"/>
                <w:sz w:val="20"/>
                <w:szCs w:val="20"/>
              </w:rPr>
              <w:t>Gabble</w:t>
            </w:r>
          </w:p>
        </w:tc>
        <w:tc>
          <w:tcPr>
            <w:tcW w:w="0" w:type="auto"/>
          </w:tcPr>
          <w:p w14:paraId="19E3CAF4" w14:textId="77777777" w:rsidR="001C007B" w:rsidRPr="00C76F60" w:rsidRDefault="001C007B" w:rsidP="009235B9">
            <w:pPr>
              <w:rPr>
                <w:color w:val="000000" w:themeColor="text1"/>
              </w:rPr>
            </w:pPr>
          </w:p>
        </w:tc>
        <w:tc>
          <w:tcPr>
            <w:tcW w:w="0" w:type="auto"/>
          </w:tcPr>
          <w:p w14:paraId="52EDA6A4" w14:textId="77777777" w:rsidR="001C007B" w:rsidRPr="00C76F60" w:rsidRDefault="001C007B" w:rsidP="009235B9">
            <w:pPr>
              <w:rPr>
                <w:color w:val="000000" w:themeColor="text1"/>
              </w:rPr>
            </w:pPr>
            <w:r w:rsidRPr="00C76F60">
              <w:rPr>
                <w:rFonts w:ascii="Arial" w:hAnsi="Arial" w:cs="Arial"/>
                <w:color w:val="000000" w:themeColor="text1"/>
                <w:sz w:val="20"/>
                <w:szCs w:val="20"/>
              </w:rPr>
              <w:t>Wed 9</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r>
      <w:tr w:rsidR="001C007B" w:rsidRPr="00C76F60" w14:paraId="2D98DEB1" w14:textId="77777777" w:rsidTr="001C007B">
        <w:tc>
          <w:tcPr>
            <w:tcW w:w="0" w:type="auto"/>
          </w:tcPr>
          <w:p w14:paraId="705F05A9" w14:textId="77777777" w:rsidR="001C007B" w:rsidRPr="00C76F60" w:rsidRDefault="001C007B" w:rsidP="009235B9">
            <w:pPr>
              <w:rPr>
                <w:color w:val="000000" w:themeColor="text1"/>
              </w:rPr>
            </w:pPr>
            <w:r w:rsidRPr="00C76F60">
              <w:rPr>
                <w:rFonts w:ascii="Arial" w:hAnsi="Arial" w:cs="Arial"/>
                <w:color w:val="000000" w:themeColor="text1"/>
                <w:sz w:val="20"/>
                <w:szCs w:val="20"/>
              </w:rPr>
              <w:t>Friday 11</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c>
          <w:tcPr>
            <w:tcW w:w="0" w:type="auto"/>
          </w:tcPr>
          <w:p w14:paraId="08691B9D" w14:textId="77777777" w:rsidR="001C007B" w:rsidRPr="00C76F60" w:rsidRDefault="001C007B" w:rsidP="009235B9">
            <w:pPr>
              <w:rPr>
                <w:color w:val="000000" w:themeColor="text1"/>
              </w:rPr>
            </w:pPr>
            <w:r w:rsidRPr="00C76F60">
              <w:rPr>
                <w:rFonts w:ascii="Arial" w:hAnsi="Arial" w:cs="Arial"/>
                <w:color w:val="000000" w:themeColor="text1"/>
                <w:sz w:val="20"/>
                <w:szCs w:val="20"/>
              </w:rPr>
              <w:t>SHOW</w:t>
            </w:r>
          </w:p>
        </w:tc>
        <w:tc>
          <w:tcPr>
            <w:tcW w:w="0" w:type="auto"/>
          </w:tcPr>
          <w:p w14:paraId="4354F9C7" w14:textId="77777777" w:rsidR="001C007B" w:rsidRPr="00C76F60" w:rsidRDefault="001C007B" w:rsidP="009235B9">
            <w:pPr>
              <w:rPr>
                <w:color w:val="000000" w:themeColor="text1"/>
              </w:rPr>
            </w:pPr>
          </w:p>
        </w:tc>
        <w:tc>
          <w:tcPr>
            <w:tcW w:w="0" w:type="auto"/>
          </w:tcPr>
          <w:p w14:paraId="2DFF136C" w14:textId="77777777" w:rsidR="001C007B" w:rsidRPr="00C76F60" w:rsidRDefault="001C007B" w:rsidP="009235B9">
            <w:pPr>
              <w:rPr>
                <w:color w:val="000000" w:themeColor="text1"/>
              </w:rPr>
            </w:pPr>
            <w:r w:rsidRPr="00C76F60">
              <w:rPr>
                <w:rFonts w:ascii="Arial" w:hAnsi="Arial" w:cs="Arial"/>
                <w:color w:val="000000" w:themeColor="text1"/>
                <w:sz w:val="20"/>
                <w:szCs w:val="20"/>
              </w:rPr>
              <w:t>Friday 11</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r>
      <w:tr w:rsidR="001C007B" w:rsidRPr="00C76F60" w14:paraId="477D8860" w14:textId="77777777" w:rsidTr="001C007B">
        <w:tc>
          <w:tcPr>
            <w:tcW w:w="0" w:type="auto"/>
          </w:tcPr>
          <w:p w14:paraId="5CA3F894" w14:textId="77777777" w:rsidR="001C007B" w:rsidRPr="00C76F60" w:rsidRDefault="001C007B" w:rsidP="009235B9">
            <w:pPr>
              <w:rPr>
                <w:color w:val="000000" w:themeColor="text1"/>
              </w:rPr>
            </w:pPr>
            <w:r w:rsidRPr="00C76F60">
              <w:rPr>
                <w:rFonts w:ascii="Arial" w:hAnsi="Arial" w:cs="Arial"/>
                <w:color w:val="000000" w:themeColor="text1"/>
                <w:sz w:val="20"/>
                <w:szCs w:val="20"/>
              </w:rPr>
              <w:t>Saturday 12</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c>
          <w:tcPr>
            <w:tcW w:w="0" w:type="auto"/>
          </w:tcPr>
          <w:p w14:paraId="19841C29" w14:textId="77777777" w:rsidR="001C007B" w:rsidRPr="00C76F60" w:rsidRDefault="001C007B" w:rsidP="009235B9">
            <w:pPr>
              <w:rPr>
                <w:color w:val="000000" w:themeColor="text1"/>
              </w:rPr>
            </w:pPr>
            <w:r w:rsidRPr="00C76F60">
              <w:rPr>
                <w:rFonts w:ascii="Arial" w:hAnsi="Arial" w:cs="Arial"/>
                <w:color w:val="000000" w:themeColor="text1"/>
                <w:sz w:val="20"/>
                <w:szCs w:val="20"/>
              </w:rPr>
              <w:t>SHOW</w:t>
            </w:r>
          </w:p>
        </w:tc>
        <w:tc>
          <w:tcPr>
            <w:tcW w:w="0" w:type="auto"/>
          </w:tcPr>
          <w:p w14:paraId="7C3914ED" w14:textId="77777777" w:rsidR="001C007B" w:rsidRPr="00C76F60" w:rsidRDefault="001C007B" w:rsidP="009235B9">
            <w:pPr>
              <w:rPr>
                <w:color w:val="000000" w:themeColor="text1"/>
              </w:rPr>
            </w:pPr>
          </w:p>
        </w:tc>
        <w:tc>
          <w:tcPr>
            <w:tcW w:w="0" w:type="auto"/>
          </w:tcPr>
          <w:p w14:paraId="34E4C59B" w14:textId="77777777" w:rsidR="001C007B" w:rsidRPr="00C76F60" w:rsidRDefault="001C007B" w:rsidP="009235B9">
            <w:pPr>
              <w:rPr>
                <w:color w:val="000000" w:themeColor="text1"/>
              </w:rPr>
            </w:pPr>
            <w:r w:rsidRPr="00C76F60">
              <w:rPr>
                <w:rFonts w:ascii="Arial" w:hAnsi="Arial" w:cs="Arial"/>
                <w:color w:val="000000" w:themeColor="text1"/>
                <w:sz w:val="20"/>
                <w:szCs w:val="20"/>
              </w:rPr>
              <w:t>Saturday 12</w:t>
            </w:r>
            <w:r w:rsidRPr="00C76F60">
              <w:rPr>
                <w:rFonts w:ascii="Arial" w:hAnsi="Arial" w:cs="Arial"/>
                <w:color w:val="000000" w:themeColor="text1"/>
                <w:sz w:val="20"/>
                <w:szCs w:val="20"/>
                <w:vertAlign w:val="superscript"/>
              </w:rPr>
              <w:t>th</w:t>
            </w:r>
            <w:r w:rsidRPr="00C76F60">
              <w:rPr>
                <w:rFonts w:ascii="Arial" w:hAnsi="Arial" w:cs="Arial"/>
                <w:color w:val="000000" w:themeColor="text1"/>
                <w:sz w:val="20"/>
                <w:szCs w:val="20"/>
              </w:rPr>
              <w:t xml:space="preserve"> Sept</w:t>
            </w:r>
          </w:p>
        </w:tc>
      </w:tr>
    </w:tbl>
    <w:p w14:paraId="32E4CDA5" w14:textId="77777777" w:rsidR="001C007B" w:rsidRPr="00C76F60" w:rsidRDefault="001C007B" w:rsidP="001C007B">
      <w:pPr>
        <w:spacing w:after="0" w:line="240" w:lineRule="auto"/>
        <w:rPr>
          <w:rFonts w:ascii="Arial" w:hAnsi="Arial" w:cs="Arial"/>
          <w:b/>
          <w:iCs/>
          <w:color w:val="000000" w:themeColor="text1"/>
          <w:szCs w:val="16"/>
        </w:rPr>
      </w:pPr>
    </w:p>
    <w:p w14:paraId="6044FEF4" w14:textId="574989D1" w:rsidR="001C007B" w:rsidRPr="00C76F60" w:rsidRDefault="001C007B" w:rsidP="001C007B">
      <w:pPr>
        <w:spacing w:after="0" w:line="240" w:lineRule="auto"/>
        <w:rPr>
          <w:rFonts w:ascii="Arial" w:hAnsi="Arial" w:cs="Arial"/>
          <w:color w:val="000000" w:themeColor="text1"/>
          <w:szCs w:val="20"/>
        </w:rPr>
      </w:pPr>
      <w:r w:rsidRPr="00C76F60">
        <w:rPr>
          <w:rFonts w:ascii="Arial" w:hAnsi="Arial" w:cs="Arial"/>
          <w:color w:val="000000" w:themeColor="text1"/>
          <w:szCs w:val="20"/>
        </w:rPr>
        <w:t xml:space="preserve">Scene building dates to be added. </w:t>
      </w:r>
    </w:p>
    <w:p w14:paraId="51F5D1AC" w14:textId="77777777" w:rsidR="001C007B" w:rsidRPr="00C76F60" w:rsidRDefault="001C007B" w:rsidP="001C007B">
      <w:pPr>
        <w:spacing w:after="0" w:line="240" w:lineRule="auto"/>
        <w:rPr>
          <w:rFonts w:ascii="Arial" w:hAnsi="Arial" w:cs="Arial"/>
          <w:color w:val="000000" w:themeColor="text1"/>
          <w:szCs w:val="20"/>
        </w:rPr>
      </w:pPr>
      <w:r w:rsidRPr="00C76F60">
        <w:rPr>
          <w:rFonts w:ascii="Arial" w:hAnsi="Arial" w:cs="Arial"/>
          <w:color w:val="000000" w:themeColor="text1"/>
          <w:szCs w:val="20"/>
        </w:rPr>
        <w:t>Rehearsal Fees £10 (</w:t>
      </w:r>
      <w:r w:rsidRPr="00C76F60">
        <w:rPr>
          <w:rFonts w:ascii="Arial" w:hAnsi="Arial" w:cs="Arial"/>
          <w:i/>
          <w:iCs/>
          <w:color w:val="000000" w:themeColor="text1"/>
          <w:szCs w:val="20"/>
        </w:rPr>
        <w:t>or amount agreed by the committee)</w:t>
      </w:r>
    </w:p>
    <w:p w14:paraId="5E799710" w14:textId="77777777" w:rsidR="001C007B" w:rsidRPr="00C76F60" w:rsidRDefault="001C007B" w:rsidP="001C007B">
      <w:pPr>
        <w:spacing w:after="0" w:line="240" w:lineRule="auto"/>
        <w:rPr>
          <w:rFonts w:ascii="Arial" w:hAnsi="Arial" w:cs="Arial"/>
          <w:color w:val="000000" w:themeColor="text1"/>
          <w:szCs w:val="20"/>
        </w:rPr>
      </w:pPr>
      <w:r w:rsidRPr="00C76F60">
        <w:rPr>
          <w:rFonts w:ascii="Arial" w:hAnsi="Arial" w:cs="Arial"/>
          <w:color w:val="000000" w:themeColor="text1"/>
          <w:szCs w:val="20"/>
        </w:rPr>
        <w:t>You MUST ring if you can’t make a rehearsal</w:t>
      </w:r>
    </w:p>
    <w:p w14:paraId="392F23AC" w14:textId="331DCDE3" w:rsidR="00490F6D" w:rsidRPr="00C76F60" w:rsidRDefault="00490F6D" w:rsidP="00490F6D">
      <w:pPr>
        <w:pStyle w:val="Heading1"/>
        <w:spacing w:before="0" w:line="240" w:lineRule="auto"/>
        <w:rPr>
          <w:rFonts w:ascii="Arial" w:hAnsi="Arial" w:cs="Arial"/>
          <w:bCs w:val="0"/>
          <w:color w:val="000000" w:themeColor="text1"/>
        </w:rPr>
      </w:pPr>
      <w:bookmarkStart w:id="39" w:name="_Toc233899238"/>
      <w:r w:rsidRPr="00C76F60">
        <w:rPr>
          <w:rFonts w:ascii="Arial" w:hAnsi="Arial" w:cs="Arial"/>
          <w:bCs w:val="0"/>
          <w:color w:val="000000" w:themeColor="text1"/>
        </w:rPr>
        <w:lastRenderedPageBreak/>
        <w:t xml:space="preserve">Appendix 2 – Roles and Responsibilities Checklist </w:t>
      </w:r>
      <w:r w:rsidRPr="00C76F60">
        <w:rPr>
          <w:rFonts w:ascii="Arial" w:hAnsi="Arial" w:cs="Arial"/>
          <w:bCs w:val="0"/>
          <w:i/>
          <w:color w:val="000000" w:themeColor="text1"/>
        </w:rPr>
        <w:t>(Example)</w:t>
      </w:r>
      <w:bookmarkEnd w:id="39"/>
    </w:p>
    <w:p w14:paraId="6AF5603B" w14:textId="39A8652D" w:rsidR="000A2496" w:rsidRPr="00C76F60" w:rsidRDefault="000A2496" w:rsidP="00490F6D">
      <w:pPr>
        <w:spacing w:after="0" w:line="240" w:lineRule="auto"/>
        <w:jc w:val="both"/>
        <w:rPr>
          <w:rFonts w:ascii="Arial" w:hAnsi="Arial" w:cs="Arial"/>
          <w:b/>
          <w:color w:val="000000" w:themeColor="text1"/>
          <w:sz w:val="36"/>
        </w:rPr>
      </w:pPr>
    </w:p>
    <w:tbl>
      <w:tblPr>
        <w:tblStyle w:val="TableGrid"/>
        <w:tblW w:w="0" w:type="auto"/>
        <w:tblLook w:val="04A0" w:firstRow="1" w:lastRow="0" w:firstColumn="1" w:lastColumn="0" w:noHBand="0" w:noVBand="1"/>
      </w:tblPr>
      <w:tblGrid>
        <w:gridCol w:w="3005"/>
        <w:gridCol w:w="3005"/>
        <w:gridCol w:w="3006"/>
      </w:tblGrid>
      <w:tr w:rsidR="00490F6D" w:rsidRPr="00C76F60" w14:paraId="4A804F81" w14:textId="77777777" w:rsidTr="009235B9">
        <w:tc>
          <w:tcPr>
            <w:tcW w:w="3005" w:type="dxa"/>
            <w:shd w:val="clear" w:color="auto" w:fill="D9D9D9" w:themeFill="background1" w:themeFillShade="D9"/>
          </w:tcPr>
          <w:p w14:paraId="6279AC78"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Task/role</w:t>
            </w:r>
          </w:p>
        </w:tc>
        <w:tc>
          <w:tcPr>
            <w:tcW w:w="3005" w:type="dxa"/>
            <w:shd w:val="clear" w:color="auto" w:fill="D9D9D9" w:themeFill="background1" w:themeFillShade="D9"/>
          </w:tcPr>
          <w:p w14:paraId="70DA6D4E"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Who</w:t>
            </w:r>
          </w:p>
        </w:tc>
        <w:tc>
          <w:tcPr>
            <w:tcW w:w="3006" w:type="dxa"/>
            <w:shd w:val="clear" w:color="auto" w:fill="D9D9D9" w:themeFill="background1" w:themeFillShade="D9"/>
          </w:tcPr>
          <w:p w14:paraId="06A030E4"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 xml:space="preserve">Checked </w:t>
            </w:r>
          </w:p>
        </w:tc>
      </w:tr>
      <w:tr w:rsidR="00490F6D" w:rsidRPr="00C76F60" w14:paraId="3D631448" w14:textId="77777777" w:rsidTr="009235B9">
        <w:tc>
          <w:tcPr>
            <w:tcW w:w="3005" w:type="dxa"/>
          </w:tcPr>
          <w:p w14:paraId="3776D5F0"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Lights</w:t>
            </w:r>
          </w:p>
        </w:tc>
        <w:tc>
          <w:tcPr>
            <w:tcW w:w="3005" w:type="dxa"/>
          </w:tcPr>
          <w:p w14:paraId="64FA3C5D" w14:textId="77777777" w:rsidR="000A2496" w:rsidRPr="00C76F60" w:rsidRDefault="000A2496" w:rsidP="00490F6D">
            <w:pPr>
              <w:jc w:val="both"/>
              <w:rPr>
                <w:rFonts w:ascii="Arial" w:hAnsi="Arial" w:cs="Arial"/>
                <w:b/>
                <w:color w:val="000000" w:themeColor="text1"/>
                <w:sz w:val="36"/>
              </w:rPr>
            </w:pPr>
          </w:p>
        </w:tc>
        <w:tc>
          <w:tcPr>
            <w:tcW w:w="3006" w:type="dxa"/>
          </w:tcPr>
          <w:p w14:paraId="6EEAB65E" w14:textId="77777777" w:rsidR="000A2496" w:rsidRPr="00C76F60" w:rsidRDefault="000A2496" w:rsidP="00490F6D">
            <w:pPr>
              <w:jc w:val="both"/>
              <w:rPr>
                <w:rFonts w:ascii="Arial" w:hAnsi="Arial" w:cs="Arial"/>
                <w:b/>
                <w:color w:val="000000" w:themeColor="text1"/>
                <w:sz w:val="36"/>
              </w:rPr>
            </w:pPr>
          </w:p>
        </w:tc>
      </w:tr>
      <w:tr w:rsidR="00490F6D" w:rsidRPr="00C76F60" w14:paraId="3F068073" w14:textId="77777777" w:rsidTr="009235B9">
        <w:tc>
          <w:tcPr>
            <w:tcW w:w="3005" w:type="dxa"/>
          </w:tcPr>
          <w:p w14:paraId="1D0DE9CC"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 xml:space="preserve">Sound </w:t>
            </w:r>
          </w:p>
        </w:tc>
        <w:tc>
          <w:tcPr>
            <w:tcW w:w="3005" w:type="dxa"/>
          </w:tcPr>
          <w:p w14:paraId="39CEF035" w14:textId="77777777" w:rsidR="000A2496" w:rsidRPr="00C76F60" w:rsidRDefault="000A2496" w:rsidP="00490F6D">
            <w:pPr>
              <w:jc w:val="both"/>
              <w:rPr>
                <w:rFonts w:ascii="Arial" w:hAnsi="Arial" w:cs="Arial"/>
                <w:b/>
                <w:color w:val="000000" w:themeColor="text1"/>
                <w:sz w:val="36"/>
              </w:rPr>
            </w:pPr>
          </w:p>
        </w:tc>
        <w:tc>
          <w:tcPr>
            <w:tcW w:w="3006" w:type="dxa"/>
          </w:tcPr>
          <w:p w14:paraId="52E1E477" w14:textId="77777777" w:rsidR="000A2496" w:rsidRPr="00C76F60" w:rsidRDefault="000A2496" w:rsidP="00490F6D">
            <w:pPr>
              <w:jc w:val="both"/>
              <w:rPr>
                <w:rFonts w:ascii="Arial" w:hAnsi="Arial" w:cs="Arial"/>
                <w:b/>
                <w:color w:val="000000" w:themeColor="text1"/>
                <w:sz w:val="36"/>
              </w:rPr>
            </w:pPr>
          </w:p>
        </w:tc>
      </w:tr>
      <w:tr w:rsidR="00490F6D" w:rsidRPr="00C76F60" w14:paraId="66A9DC38" w14:textId="77777777" w:rsidTr="009235B9">
        <w:tc>
          <w:tcPr>
            <w:tcW w:w="3005" w:type="dxa"/>
          </w:tcPr>
          <w:p w14:paraId="777A7FBC"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Prompt</w:t>
            </w:r>
          </w:p>
        </w:tc>
        <w:tc>
          <w:tcPr>
            <w:tcW w:w="3005" w:type="dxa"/>
          </w:tcPr>
          <w:p w14:paraId="318345D6" w14:textId="77777777" w:rsidR="000A2496" w:rsidRPr="00C76F60" w:rsidRDefault="000A2496" w:rsidP="00490F6D">
            <w:pPr>
              <w:jc w:val="both"/>
              <w:rPr>
                <w:rFonts w:ascii="Arial" w:hAnsi="Arial" w:cs="Arial"/>
                <w:b/>
                <w:color w:val="000000" w:themeColor="text1"/>
                <w:sz w:val="36"/>
              </w:rPr>
            </w:pPr>
          </w:p>
        </w:tc>
        <w:tc>
          <w:tcPr>
            <w:tcW w:w="3006" w:type="dxa"/>
          </w:tcPr>
          <w:p w14:paraId="141AE402" w14:textId="77777777" w:rsidR="000A2496" w:rsidRPr="00C76F60" w:rsidRDefault="000A2496" w:rsidP="00490F6D">
            <w:pPr>
              <w:jc w:val="both"/>
              <w:rPr>
                <w:rFonts w:ascii="Arial" w:hAnsi="Arial" w:cs="Arial"/>
                <w:b/>
                <w:color w:val="000000" w:themeColor="text1"/>
                <w:sz w:val="36"/>
              </w:rPr>
            </w:pPr>
          </w:p>
        </w:tc>
      </w:tr>
      <w:tr w:rsidR="00490F6D" w:rsidRPr="00C76F60" w14:paraId="0B157DA3" w14:textId="77777777" w:rsidTr="009235B9">
        <w:tc>
          <w:tcPr>
            <w:tcW w:w="3005" w:type="dxa"/>
          </w:tcPr>
          <w:p w14:paraId="1D7232BA"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Refreshments</w:t>
            </w:r>
          </w:p>
        </w:tc>
        <w:tc>
          <w:tcPr>
            <w:tcW w:w="3005" w:type="dxa"/>
          </w:tcPr>
          <w:p w14:paraId="4110D001" w14:textId="77777777" w:rsidR="000A2496" w:rsidRPr="00C76F60" w:rsidRDefault="000A2496" w:rsidP="00490F6D">
            <w:pPr>
              <w:jc w:val="both"/>
              <w:rPr>
                <w:rFonts w:ascii="Arial" w:hAnsi="Arial" w:cs="Arial"/>
                <w:b/>
                <w:color w:val="000000" w:themeColor="text1"/>
                <w:sz w:val="36"/>
              </w:rPr>
            </w:pPr>
          </w:p>
        </w:tc>
        <w:tc>
          <w:tcPr>
            <w:tcW w:w="3006" w:type="dxa"/>
          </w:tcPr>
          <w:p w14:paraId="3D088650" w14:textId="77777777" w:rsidR="000A2496" w:rsidRPr="00C76F60" w:rsidRDefault="000A2496" w:rsidP="00490F6D">
            <w:pPr>
              <w:jc w:val="both"/>
              <w:rPr>
                <w:rFonts w:ascii="Arial" w:hAnsi="Arial" w:cs="Arial"/>
                <w:b/>
                <w:color w:val="000000" w:themeColor="text1"/>
                <w:sz w:val="36"/>
              </w:rPr>
            </w:pPr>
          </w:p>
        </w:tc>
      </w:tr>
      <w:tr w:rsidR="00490F6D" w:rsidRPr="00C76F60" w14:paraId="0ACD2580" w14:textId="77777777" w:rsidTr="009235B9">
        <w:tc>
          <w:tcPr>
            <w:tcW w:w="3005" w:type="dxa"/>
          </w:tcPr>
          <w:p w14:paraId="52819022"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Front of House</w:t>
            </w:r>
          </w:p>
        </w:tc>
        <w:tc>
          <w:tcPr>
            <w:tcW w:w="3005" w:type="dxa"/>
          </w:tcPr>
          <w:p w14:paraId="4F8351DA" w14:textId="77777777" w:rsidR="000A2496" w:rsidRPr="00C76F60" w:rsidRDefault="000A2496" w:rsidP="00490F6D">
            <w:pPr>
              <w:jc w:val="both"/>
              <w:rPr>
                <w:rFonts w:ascii="Arial" w:hAnsi="Arial" w:cs="Arial"/>
                <w:b/>
                <w:color w:val="000000" w:themeColor="text1"/>
                <w:sz w:val="36"/>
              </w:rPr>
            </w:pPr>
          </w:p>
        </w:tc>
        <w:tc>
          <w:tcPr>
            <w:tcW w:w="3006" w:type="dxa"/>
          </w:tcPr>
          <w:p w14:paraId="7BE7E871" w14:textId="77777777" w:rsidR="000A2496" w:rsidRPr="00C76F60" w:rsidRDefault="000A2496" w:rsidP="00490F6D">
            <w:pPr>
              <w:jc w:val="both"/>
              <w:rPr>
                <w:rFonts w:ascii="Arial" w:hAnsi="Arial" w:cs="Arial"/>
                <w:b/>
                <w:color w:val="000000" w:themeColor="text1"/>
                <w:sz w:val="36"/>
              </w:rPr>
            </w:pPr>
          </w:p>
        </w:tc>
      </w:tr>
      <w:tr w:rsidR="00490F6D" w:rsidRPr="00C76F60" w14:paraId="07708F77" w14:textId="77777777" w:rsidTr="009235B9">
        <w:tc>
          <w:tcPr>
            <w:tcW w:w="3005" w:type="dxa"/>
          </w:tcPr>
          <w:p w14:paraId="7B244915"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Raffle</w:t>
            </w:r>
          </w:p>
        </w:tc>
        <w:tc>
          <w:tcPr>
            <w:tcW w:w="3005" w:type="dxa"/>
          </w:tcPr>
          <w:p w14:paraId="3A14A390" w14:textId="77777777" w:rsidR="000A2496" w:rsidRPr="00C76F60" w:rsidRDefault="000A2496" w:rsidP="00490F6D">
            <w:pPr>
              <w:jc w:val="both"/>
              <w:rPr>
                <w:rFonts w:ascii="Arial" w:hAnsi="Arial" w:cs="Arial"/>
                <w:b/>
                <w:color w:val="000000" w:themeColor="text1"/>
                <w:sz w:val="36"/>
              </w:rPr>
            </w:pPr>
          </w:p>
        </w:tc>
        <w:tc>
          <w:tcPr>
            <w:tcW w:w="3006" w:type="dxa"/>
          </w:tcPr>
          <w:p w14:paraId="44D3ABBF" w14:textId="77777777" w:rsidR="000A2496" w:rsidRPr="00C76F60" w:rsidRDefault="000A2496" w:rsidP="00490F6D">
            <w:pPr>
              <w:jc w:val="both"/>
              <w:rPr>
                <w:rFonts w:ascii="Arial" w:hAnsi="Arial" w:cs="Arial"/>
                <w:b/>
                <w:color w:val="000000" w:themeColor="text1"/>
                <w:sz w:val="36"/>
              </w:rPr>
            </w:pPr>
          </w:p>
        </w:tc>
      </w:tr>
      <w:tr w:rsidR="00490F6D" w:rsidRPr="00C76F60" w14:paraId="0D3D7DE1" w14:textId="77777777" w:rsidTr="009235B9">
        <w:tc>
          <w:tcPr>
            <w:tcW w:w="3005" w:type="dxa"/>
          </w:tcPr>
          <w:p w14:paraId="043C69E1"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Back stage</w:t>
            </w:r>
          </w:p>
        </w:tc>
        <w:tc>
          <w:tcPr>
            <w:tcW w:w="3005" w:type="dxa"/>
          </w:tcPr>
          <w:p w14:paraId="1CB67F35" w14:textId="77777777" w:rsidR="000A2496" w:rsidRPr="00C76F60" w:rsidRDefault="000A2496" w:rsidP="00490F6D">
            <w:pPr>
              <w:jc w:val="both"/>
              <w:rPr>
                <w:rFonts w:ascii="Arial" w:hAnsi="Arial" w:cs="Arial"/>
                <w:b/>
                <w:color w:val="000000" w:themeColor="text1"/>
                <w:sz w:val="36"/>
              </w:rPr>
            </w:pPr>
          </w:p>
        </w:tc>
        <w:tc>
          <w:tcPr>
            <w:tcW w:w="3006" w:type="dxa"/>
          </w:tcPr>
          <w:p w14:paraId="203ADD03" w14:textId="77777777" w:rsidR="000A2496" w:rsidRPr="00C76F60" w:rsidRDefault="000A2496" w:rsidP="00490F6D">
            <w:pPr>
              <w:jc w:val="both"/>
              <w:rPr>
                <w:rFonts w:ascii="Arial" w:hAnsi="Arial" w:cs="Arial"/>
                <w:b/>
                <w:color w:val="000000" w:themeColor="text1"/>
                <w:sz w:val="36"/>
              </w:rPr>
            </w:pPr>
          </w:p>
        </w:tc>
      </w:tr>
      <w:tr w:rsidR="00490F6D" w:rsidRPr="00C76F60" w14:paraId="6C006AA1" w14:textId="77777777" w:rsidTr="009235B9">
        <w:tc>
          <w:tcPr>
            <w:tcW w:w="3005" w:type="dxa"/>
          </w:tcPr>
          <w:p w14:paraId="0B12E6A6"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Publicity</w:t>
            </w:r>
          </w:p>
        </w:tc>
        <w:tc>
          <w:tcPr>
            <w:tcW w:w="3005" w:type="dxa"/>
          </w:tcPr>
          <w:p w14:paraId="6F2733D6" w14:textId="77777777" w:rsidR="000A2496" w:rsidRPr="00C76F60" w:rsidRDefault="000A2496" w:rsidP="00490F6D">
            <w:pPr>
              <w:jc w:val="both"/>
              <w:rPr>
                <w:rFonts w:ascii="Arial" w:hAnsi="Arial" w:cs="Arial"/>
                <w:b/>
                <w:color w:val="000000" w:themeColor="text1"/>
                <w:sz w:val="36"/>
              </w:rPr>
            </w:pPr>
          </w:p>
        </w:tc>
        <w:tc>
          <w:tcPr>
            <w:tcW w:w="3006" w:type="dxa"/>
          </w:tcPr>
          <w:p w14:paraId="4DFC8829" w14:textId="77777777" w:rsidR="000A2496" w:rsidRPr="00C76F60" w:rsidRDefault="000A2496" w:rsidP="00490F6D">
            <w:pPr>
              <w:jc w:val="both"/>
              <w:rPr>
                <w:rFonts w:ascii="Arial" w:hAnsi="Arial" w:cs="Arial"/>
                <w:b/>
                <w:color w:val="000000" w:themeColor="text1"/>
                <w:sz w:val="36"/>
              </w:rPr>
            </w:pPr>
          </w:p>
        </w:tc>
      </w:tr>
      <w:tr w:rsidR="00490F6D" w:rsidRPr="00C76F60" w14:paraId="00B66528" w14:textId="77777777" w:rsidTr="009235B9">
        <w:tc>
          <w:tcPr>
            <w:tcW w:w="3005" w:type="dxa"/>
          </w:tcPr>
          <w:p w14:paraId="6707853E"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Props</w:t>
            </w:r>
          </w:p>
        </w:tc>
        <w:tc>
          <w:tcPr>
            <w:tcW w:w="3005" w:type="dxa"/>
          </w:tcPr>
          <w:p w14:paraId="268F84F3" w14:textId="77777777" w:rsidR="000A2496" w:rsidRPr="00C76F60" w:rsidRDefault="000A2496" w:rsidP="00490F6D">
            <w:pPr>
              <w:jc w:val="both"/>
              <w:rPr>
                <w:rFonts w:ascii="Arial" w:hAnsi="Arial" w:cs="Arial"/>
                <w:b/>
                <w:color w:val="000000" w:themeColor="text1"/>
                <w:sz w:val="36"/>
              </w:rPr>
            </w:pPr>
          </w:p>
        </w:tc>
        <w:tc>
          <w:tcPr>
            <w:tcW w:w="3006" w:type="dxa"/>
          </w:tcPr>
          <w:p w14:paraId="6AEC278E" w14:textId="77777777" w:rsidR="000A2496" w:rsidRPr="00C76F60" w:rsidRDefault="000A2496" w:rsidP="00490F6D">
            <w:pPr>
              <w:jc w:val="both"/>
              <w:rPr>
                <w:rFonts w:ascii="Arial" w:hAnsi="Arial" w:cs="Arial"/>
                <w:b/>
                <w:color w:val="000000" w:themeColor="text1"/>
                <w:sz w:val="36"/>
              </w:rPr>
            </w:pPr>
          </w:p>
        </w:tc>
      </w:tr>
      <w:tr w:rsidR="00490F6D" w:rsidRPr="00C76F60" w14:paraId="1A652ABE" w14:textId="77777777" w:rsidTr="009235B9">
        <w:tc>
          <w:tcPr>
            <w:tcW w:w="3005" w:type="dxa"/>
          </w:tcPr>
          <w:p w14:paraId="705358AA"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Choreography</w:t>
            </w:r>
          </w:p>
        </w:tc>
        <w:tc>
          <w:tcPr>
            <w:tcW w:w="3005" w:type="dxa"/>
          </w:tcPr>
          <w:p w14:paraId="487D673F" w14:textId="77777777" w:rsidR="000A2496" w:rsidRPr="00C76F60" w:rsidRDefault="000A2496" w:rsidP="00490F6D">
            <w:pPr>
              <w:jc w:val="both"/>
              <w:rPr>
                <w:rFonts w:ascii="Arial" w:hAnsi="Arial" w:cs="Arial"/>
                <w:b/>
                <w:color w:val="000000" w:themeColor="text1"/>
                <w:sz w:val="36"/>
              </w:rPr>
            </w:pPr>
          </w:p>
        </w:tc>
        <w:tc>
          <w:tcPr>
            <w:tcW w:w="3006" w:type="dxa"/>
          </w:tcPr>
          <w:p w14:paraId="0DEEBA13" w14:textId="77777777" w:rsidR="000A2496" w:rsidRPr="00C76F60" w:rsidRDefault="000A2496" w:rsidP="00490F6D">
            <w:pPr>
              <w:jc w:val="both"/>
              <w:rPr>
                <w:rFonts w:ascii="Arial" w:hAnsi="Arial" w:cs="Arial"/>
                <w:b/>
                <w:color w:val="000000" w:themeColor="text1"/>
                <w:sz w:val="36"/>
              </w:rPr>
            </w:pPr>
          </w:p>
        </w:tc>
      </w:tr>
      <w:tr w:rsidR="00490F6D" w:rsidRPr="00C76F60" w14:paraId="3665F2C6" w14:textId="77777777" w:rsidTr="009235B9">
        <w:tc>
          <w:tcPr>
            <w:tcW w:w="3005" w:type="dxa"/>
          </w:tcPr>
          <w:p w14:paraId="36258B93" w14:textId="77777777" w:rsidR="000A2496" w:rsidRPr="00C76F60" w:rsidRDefault="000A2496" w:rsidP="00490F6D">
            <w:pPr>
              <w:jc w:val="both"/>
              <w:rPr>
                <w:rFonts w:ascii="Arial" w:hAnsi="Arial" w:cs="Arial"/>
                <w:b/>
                <w:color w:val="000000" w:themeColor="text1"/>
                <w:sz w:val="36"/>
              </w:rPr>
            </w:pPr>
            <w:r w:rsidRPr="00C76F60">
              <w:rPr>
                <w:rFonts w:ascii="Arial" w:hAnsi="Arial" w:cs="Arial"/>
                <w:b/>
                <w:color w:val="000000" w:themeColor="text1"/>
                <w:sz w:val="36"/>
              </w:rPr>
              <w:t>Costumes</w:t>
            </w:r>
          </w:p>
        </w:tc>
        <w:tc>
          <w:tcPr>
            <w:tcW w:w="3005" w:type="dxa"/>
          </w:tcPr>
          <w:p w14:paraId="596843FE" w14:textId="77777777" w:rsidR="000A2496" w:rsidRPr="00C76F60" w:rsidRDefault="000A2496" w:rsidP="00490F6D">
            <w:pPr>
              <w:jc w:val="both"/>
              <w:rPr>
                <w:rFonts w:ascii="Arial" w:hAnsi="Arial" w:cs="Arial"/>
                <w:b/>
                <w:color w:val="000000" w:themeColor="text1"/>
                <w:sz w:val="36"/>
              </w:rPr>
            </w:pPr>
          </w:p>
        </w:tc>
        <w:tc>
          <w:tcPr>
            <w:tcW w:w="3006" w:type="dxa"/>
          </w:tcPr>
          <w:p w14:paraId="10054CF4" w14:textId="77777777" w:rsidR="000A2496" w:rsidRPr="00C76F60" w:rsidRDefault="000A2496" w:rsidP="00490F6D">
            <w:pPr>
              <w:jc w:val="both"/>
              <w:rPr>
                <w:rFonts w:ascii="Arial" w:hAnsi="Arial" w:cs="Arial"/>
                <w:b/>
                <w:color w:val="000000" w:themeColor="text1"/>
                <w:sz w:val="36"/>
              </w:rPr>
            </w:pPr>
          </w:p>
        </w:tc>
      </w:tr>
      <w:tr w:rsidR="00490F6D" w:rsidRPr="00C76F60" w14:paraId="5BDDE274" w14:textId="77777777" w:rsidTr="009235B9">
        <w:tc>
          <w:tcPr>
            <w:tcW w:w="3005" w:type="dxa"/>
          </w:tcPr>
          <w:p w14:paraId="001F705F" w14:textId="77777777" w:rsidR="000A2496" w:rsidRPr="00C76F60" w:rsidRDefault="000A2496" w:rsidP="00490F6D">
            <w:pPr>
              <w:jc w:val="both"/>
              <w:rPr>
                <w:rFonts w:ascii="Arial" w:hAnsi="Arial" w:cs="Arial"/>
                <w:b/>
                <w:color w:val="000000" w:themeColor="text1"/>
                <w:sz w:val="36"/>
              </w:rPr>
            </w:pPr>
          </w:p>
        </w:tc>
        <w:tc>
          <w:tcPr>
            <w:tcW w:w="3005" w:type="dxa"/>
          </w:tcPr>
          <w:p w14:paraId="5126A934" w14:textId="77777777" w:rsidR="000A2496" w:rsidRPr="00C76F60" w:rsidRDefault="000A2496" w:rsidP="00490F6D">
            <w:pPr>
              <w:jc w:val="both"/>
              <w:rPr>
                <w:rFonts w:ascii="Arial" w:hAnsi="Arial" w:cs="Arial"/>
                <w:b/>
                <w:color w:val="000000" w:themeColor="text1"/>
                <w:sz w:val="36"/>
              </w:rPr>
            </w:pPr>
          </w:p>
        </w:tc>
        <w:tc>
          <w:tcPr>
            <w:tcW w:w="3006" w:type="dxa"/>
          </w:tcPr>
          <w:p w14:paraId="53360EAD" w14:textId="77777777" w:rsidR="000A2496" w:rsidRPr="00C76F60" w:rsidRDefault="000A2496" w:rsidP="00490F6D">
            <w:pPr>
              <w:jc w:val="both"/>
              <w:rPr>
                <w:rFonts w:ascii="Arial" w:hAnsi="Arial" w:cs="Arial"/>
                <w:b/>
                <w:color w:val="000000" w:themeColor="text1"/>
                <w:sz w:val="36"/>
              </w:rPr>
            </w:pPr>
          </w:p>
        </w:tc>
      </w:tr>
      <w:tr w:rsidR="00490F6D" w:rsidRPr="00C76F60" w14:paraId="50A111CC" w14:textId="77777777" w:rsidTr="009235B9">
        <w:tc>
          <w:tcPr>
            <w:tcW w:w="3005" w:type="dxa"/>
          </w:tcPr>
          <w:p w14:paraId="6A4573A6" w14:textId="77777777" w:rsidR="000A2496" w:rsidRPr="00C76F60" w:rsidRDefault="000A2496" w:rsidP="00490F6D">
            <w:pPr>
              <w:jc w:val="both"/>
              <w:rPr>
                <w:rFonts w:ascii="Arial" w:hAnsi="Arial" w:cs="Arial"/>
                <w:b/>
                <w:color w:val="000000" w:themeColor="text1"/>
                <w:sz w:val="36"/>
              </w:rPr>
            </w:pPr>
          </w:p>
        </w:tc>
        <w:tc>
          <w:tcPr>
            <w:tcW w:w="3005" w:type="dxa"/>
          </w:tcPr>
          <w:p w14:paraId="05729CA5" w14:textId="77777777" w:rsidR="000A2496" w:rsidRPr="00C76F60" w:rsidRDefault="000A2496" w:rsidP="00490F6D">
            <w:pPr>
              <w:jc w:val="both"/>
              <w:rPr>
                <w:rFonts w:ascii="Arial" w:hAnsi="Arial" w:cs="Arial"/>
                <w:b/>
                <w:color w:val="000000" w:themeColor="text1"/>
                <w:sz w:val="36"/>
              </w:rPr>
            </w:pPr>
          </w:p>
        </w:tc>
        <w:tc>
          <w:tcPr>
            <w:tcW w:w="3006" w:type="dxa"/>
          </w:tcPr>
          <w:p w14:paraId="18F02AA7" w14:textId="77777777" w:rsidR="000A2496" w:rsidRPr="00C76F60" w:rsidRDefault="000A2496" w:rsidP="00490F6D">
            <w:pPr>
              <w:jc w:val="both"/>
              <w:rPr>
                <w:rFonts w:ascii="Arial" w:hAnsi="Arial" w:cs="Arial"/>
                <w:b/>
                <w:color w:val="000000" w:themeColor="text1"/>
                <w:sz w:val="36"/>
              </w:rPr>
            </w:pPr>
          </w:p>
        </w:tc>
      </w:tr>
      <w:tr w:rsidR="00490F6D" w:rsidRPr="00C76F60" w14:paraId="43E82D8B" w14:textId="77777777" w:rsidTr="009235B9">
        <w:tc>
          <w:tcPr>
            <w:tcW w:w="3005" w:type="dxa"/>
          </w:tcPr>
          <w:p w14:paraId="4E34A3BD" w14:textId="77777777" w:rsidR="000A2496" w:rsidRPr="00C76F60" w:rsidRDefault="000A2496" w:rsidP="00490F6D">
            <w:pPr>
              <w:jc w:val="both"/>
              <w:rPr>
                <w:rFonts w:ascii="Arial" w:hAnsi="Arial" w:cs="Arial"/>
                <w:b/>
                <w:color w:val="000000" w:themeColor="text1"/>
                <w:sz w:val="36"/>
              </w:rPr>
            </w:pPr>
          </w:p>
        </w:tc>
        <w:tc>
          <w:tcPr>
            <w:tcW w:w="3005" w:type="dxa"/>
          </w:tcPr>
          <w:p w14:paraId="547A6153" w14:textId="77777777" w:rsidR="000A2496" w:rsidRPr="00C76F60" w:rsidRDefault="000A2496" w:rsidP="00490F6D">
            <w:pPr>
              <w:jc w:val="both"/>
              <w:rPr>
                <w:rFonts w:ascii="Arial" w:hAnsi="Arial" w:cs="Arial"/>
                <w:b/>
                <w:color w:val="000000" w:themeColor="text1"/>
                <w:sz w:val="36"/>
              </w:rPr>
            </w:pPr>
          </w:p>
        </w:tc>
        <w:tc>
          <w:tcPr>
            <w:tcW w:w="3006" w:type="dxa"/>
          </w:tcPr>
          <w:p w14:paraId="75F49AEB" w14:textId="77777777" w:rsidR="000A2496" w:rsidRPr="00C76F60" w:rsidRDefault="000A2496" w:rsidP="00490F6D">
            <w:pPr>
              <w:jc w:val="both"/>
              <w:rPr>
                <w:rFonts w:ascii="Arial" w:hAnsi="Arial" w:cs="Arial"/>
                <w:b/>
                <w:color w:val="000000" w:themeColor="text1"/>
                <w:sz w:val="36"/>
              </w:rPr>
            </w:pPr>
          </w:p>
        </w:tc>
      </w:tr>
      <w:tr w:rsidR="00490F6D" w:rsidRPr="00C76F60" w14:paraId="1CC4FB45" w14:textId="77777777" w:rsidTr="009235B9">
        <w:tc>
          <w:tcPr>
            <w:tcW w:w="3005" w:type="dxa"/>
          </w:tcPr>
          <w:p w14:paraId="3D281738" w14:textId="77777777" w:rsidR="000A2496" w:rsidRPr="00C76F60" w:rsidRDefault="000A2496" w:rsidP="00490F6D">
            <w:pPr>
              <w:jc w:val="both"/>
              <w:rPr>
                <w:rFonts w:ascii="Arial" w:hAnsi="Arial" w:cs="Arial"/>
                <w:b/>
                <w:color w:val="000000" w:themeColor="text1"/>
                <w:sz w:val="36"/>
              </w:rPr>
            </w:pPr>
          </w:p>
        </w:tc>
        <w:tc>
          <w:tcPr>
            <w:tcW w:w="3005" w:type="dxa"/>
          </w:tcPr>
          <w:p w14:paraId="460FA47F" w14:textId="77777777" w:rsidR="000A2496" w:rsidRPr="00C76F60" w:rsidRDefault="000A2496" w:rsidP="00490F6D">
            <w:pPr>
              <w:jc w:val="both"/>
              <w:rPr>
                <w:rFonts w:ascii="Arial" w:hAnsi="Arial" w:cs="Arial"/>
                <w:b/>
                <w:color w:val="000000" w:themeColor="text1"/>
                <w:sz w:val="36"/>
              </w:rPr>
            </w:pPr>
          </w:p>
        </w:tc>
        <w:tc>
          <w:tcPr>
            <w:tcW w:w="3006" w:type="dxa"/>
          </w:tcPr>
          <w:p w14:paraId="61267E37" w14:textId="77777777" w:rsidR="000A2496" w:rsidRPr="00C76F60" w:rsidRDefault="000A2496" w:rsidP="00490F6D">
            <w:pPr>
              <w:jc w:val="both"/>
              <w:rPr>
                <w:rFonts w:ascii="Arial" w:hAnsi="Arial" w:cs="Arial"/>
                <w:b/>
                <w:color w:val="000000" w:themeColor="text1"/>
                <w:sz w:val="36"/>
              </w:rPr>
            </w:pPr>
          </w:p>
        </w:tc>
      </w:tr>
      <w:tr w:rsidR="00490F6D" w:rsidRPr="00C76F60" w14:paraId="52778528" w14:textId="77777777" w:rsidTr="009235B9">
        <w:tc>
          <w:tcPr>
            <w:tcW w:w="3005" w:type="dxa"/>
          </w:tcPr>
          <w:p w14:paraId="4BE84023" w14:textId="77777777" w:rsidR="000A2496" w:rsidRPr="00C76F60" w:rsidRDefault="000A2496" w:rsidP="00490F6D">
            <w:pPr>
              <w:jc w:val="both"/>
              <w:rPr>
                <w:rFonts w:ascii="Arial" w:hAnsi="Arial" w:cs="Arial"/>
                <w:b/>
                <w:color w:val="000000" w:themeColor="text1"/>
                <w:sz w:val="36"/>
              </w:rPr>
            </w:pPr>
          </w:p>
        </w:tc>
        <w:tc>
          <w:tcPr>
            <w:tcW w:w="3005" w:type="dxa"/>
          </w:tcPr>
          <w:p w14:paraId="27F14FCA" w14:textId="77777777" w:rsidR="000A2496" w:rsidRPr="00C76F60" w:rsidRDefault="000A2496" w:rsidP="00490F6D">
            <w:pPr>
              <w:jc w:val="both"/>
              <w:rPr>
                <w:rFonts w:ascii="Arial" w:hAnsi="Arial" w:cs="Arial"/>
                <w:b/>
                <w:color w:val="000000" w:themeColor="text1"/>
                <w:sz w:val="36"/>
              </w:rPr>
            </w:pPr>
          </w:p>
        </w:tc>
        <w:tc>
          <w:tcPr>
            <w:tcW w:w="3006" w:type="dxa"/>
          </w:tcPr>
          <w:p w14:paraId="6F8EC063" w14:textId="77777777" w:rsidR="000A2496" w:rsidRPr="00C76F60" w:rsidRDefault="000A2496" w:rsidP="00490F6D">
            <w:pPr>
              <w:jc w:val="both"/>
              <w:rPr>
                <w:rFonts w:ascii="Arial" w:hAnsi="Arial" w:cs="Arial"/>
                <w:b/>
                <w:color w:val="000000" w:themeColor="text1"/>
                <w:sz w:val="36"/>
              </w:rPr>
            </w:pPr>
          </w:p>
        </w:tc>
      </w:tr>
      <w:tr w:rsidR="00490F6D" w:rsidRPr="00C76F60" w14:paraId="13A23C1F" w14:textId="77777777" w:rsidTr="009235B9">
        <w:tc>
          <w:tcPr>
            <w:tcW w:w="3005" w:type="dxa"/>
          </w:tcPr>
          <w:p w14:paraId="4E3C3EA6" w14:textId="77777777" w:rsidR="000A2496" w:rsidRPr="00C76F60" w:rsidRDefault="000A2496" w:rsidP="00490F6D">
            <w:pPr>
              <w:jc w:val="both"/>
              <w:rPr>
                <w:rFonts w:ascii="Arial" w:hAnsi="Arial" w:cs="Arial"/>
                <w:b/>
                <w:color w:val="000000" w:themeColor="text1"/>
                <w:sz w:val="36"/>
              </w:rPr>
            </w:pPr>
          </w:p>
        </w:tc>
        <w:tc>
          <w:tcPr>
            <w:tcW w:w="3005" w:type="dxa"/>
          </w:tcPr>
          <w:p w14:paraId="783C4E74" w14:textId="77777777" w:rsidR="000A2496" w:rsidRPr="00C76F60" w:rsidRDefault="000A2496" w:rsidP="00490F6D">
            <w:pPr>
              <w:jc w:val="both"/>
              <w:rPr>
                <w:rFonts w:ascii="Arial" w:hAnsi="Arial" w:cs="Arial"/>
                <w:b/>
                <w:color w:val="000000" w:themeColor="text1"/>
                <w:sz w:val="36"/>
              </w:rPr>
            </w:pPr>
          </w:p>
        </w:tc>
        <w:tc>
          <w:tcPr>
            <w:tcW w:w="3006" w:type="dxa"/>
          </w:tcPr>
          <w:p w14:paraId="3C9AA46A" w14:textId="77777777" w:rsidR="000A2496" w:rsidRPr="00C76F60" w:rsidRDefault="000A2496" w:rsidP="00490F6D">
            <w:pPr>
              <w:jc w:val="both"/>
              <w:rPr>
                <w:rFonts w:ascii="Arial" w:hAnsi="Arial" w:cs="Arial"/>
                <w:b/>
                <w:color w:val="000000" w:themeColor="text1"/>
                <w:sz w:val="36"/>
              </w:rPr>
            </w:pPr>
          </w:p>
        </w:tc>
      </w:tr>
      <w:tr w:rsidR="00490F6D" w:rsidRPr="00C76F60" w14:paraId="082890E2" w14:textId="77777777" w:rsidTr="009235B9">
        <w:tc>
          <w:tcPr>
            <w:tcW w:w="3005" w:type="dxa"/>
          </w:tcPr>
          <w:p w14:paraId="51E91AEC" w14:textId="77777777" w:rsidR="000A2496" w:rsidRPr="00C76F60" w:rsidRDefault="000A2496" w:rsidP="00490F6D">
            <w:pPr>
              <w:jc w:val="both"/>
              <w:rPr>
                <w:rFonts w:ascii="Arial" w:hAnsi="Arial" w:cs="Arial"/>
                <w:b/>
                <w:color w:val="000000" w:themeColor="text1"/>
                <w:sz w:val="36"/>
              </w:rPr>
            </w:pPr>
          </w:p>
        </w:tc>
        <w:tc>
          <w:tcPr>
            <w:tcW w:w="3005" w:type="dxa"/>
          </w:tcPr>
          <w:p w14:paraId="76BAA945" w14:textId="77777777" w:rsidR="000A2496" w:rsidRPr="00C76F60" w:rsidRDefault="000A2496" w:rsidP="00490F6D">
            <w:pPr>
              <w:jc w:val="both"/>
              <w:rPr>
                <w:rFonts w:ascii="Arial" w:hAnsi="Arial" w:cs="Arial"/>
                <w:b/>
                <w:color w:val="000000" w:themeColor="text1"/>
                <w:sz w:val="36"/>
              </w:rPr>
            </w:pPr>
          </w:p>
        </w:tc>
        <w:tc>
          <w:tcPr>
            <w:tcW w:w="3006" w:type="dxa"/>
          </w:tcPr>
          <w:p w14:paraId="71FCBE97" w14:textId="77777777" w:rsidR="000A2496" w:rsidRPr="00C76F60" w:rsidRDefault="000A2496" w:rsidP="00490F6D">
            <w:pPr>
              <w:jc w:val="both"/>
              <w:rPr>
                <w:rFonts w:ascii="Arial" w:hAnsi="Arial" w:cs="Arial"/>
                <w:b/>
                <w:color w:val="000000" w:themeColor="text1"/>
                <w:sz w:val="36"/>
              </w:rPr>
            </w:pPr>
          </w:p>
        </w:tc>
      </w:tr>
      <w:tr w:rsidR="00490F6D" w:rsidRPr="00C76F60" w14:paraId="4F6F05EC" w14:textId="77777777" w:rsidTr="009235B9">
        <w:tc>
          <w:tcPr>
            <w:tcW w:w="3005" w:type="dxa"/>
          </w:tcPr>
          <w:p w14:paraId="174AE27B" w14:textId="77777777" w:rsidR="000A2496" w:rsidRPr="00C76F60" w:rsidRDefault="000A2496" w:rsidP="00490F6D">
            <w:pPr>
              <w:jc w:val="both"/>
              <w:rPr>
                <w:rFonts w:ascii="Arial" w:hAnsi="Arial" w:cs="Arial"/>
                <w:b/>
                <w:color w:val="000000" w:themeColor="text1"/>
                <w:sz w:val="36"/>
              </w:rPr>
            </w:pPr>
          </w:p>
        </w:tc>
        <w:tc>
          <w:tcPr>
            <w:tcW w:w="3005" w:type="dxa"/>
          </w:tcPr>
          <w:p w14:paraId="2EDF3AE3" w14:textId="77777777" w:rsidR="000A2496" w:rsidRPr="00C76F60" w:rsidRDefault="000A2496" w:rsidP="00490F6D">
            <w:pPr>
              <w:jc w:val="both"/>
              <w:rPr>
                <w:rFonts w:ascii="Arial" w:hAnsi="Arial" w:cs="Arial"/>
                <w:b/>
                <w:color w:val="000000" w:themeColor="text1"/>
                <w:sz w:val="36"/>
              </w:rPr>
            </w:pPr>
          </w:p>
        </w:tc>
        <w:tc>
          <w:tcPr>
            <w:tcW w:w="3006" w:type="dxa"/>
          </w:tcPr>
          <w:p w14:paraId="44E2E4C4" w14:textId="77777777" w:rsidR="000A2496" w:rsidRPr="00C76F60" w:rsidRDefault="000A2496" w:rsidP="00490F6D">
            <w:pPr>
              <w:jc w:val="both"/>
              <w:rPr>
                <w:rFonts w:ascii="Arial" w:hAnsi="Arial" w:cs="Arial"/>
                <w:b/>
                <w:color w:val="000000" w:themeColor="text1"/>
                <w:sz w:val="36"/>
              </w:rPr>
            </w:pPr>
          </w:p>
        </w:tc>
      </w:tr>
    </w:tbl>
    <w:p w14:paraId="71431CF4" w14:textId="77777777" w:rsidR="000A2496" w:rsidRPr="00C76F60" w:rsidRDefault="000A2496" w:rsidP="00CD65FF">
      <w:pPr>
        <w:spacing w:after="0" w:line="240" w:lineRule="auto"/>
        <w:jc w:val="both"/>
        <w:rPr>
          <w:rFonts w:ascii="Arial" w:hAnsi="Arial" w:cs="Arial"/>
          <w:color w:val="000000" w:themeColor="text1"/>
          <w:sz w:val="36"/>
        </w:rPr>
      </w:pPr>
    </w:p>
    <w:sectPr w:rsidR="000A2496" w:rsidRPr="00C76F60" w:rsidSect="00B53218">
      <w:headerReference w:type="default" r:id="rId14"/>
      <w:footerReference w:type="default" r:id="rId15"/>
      <w:pgSz w:w="12240" w:h="15840"/>
      <w:pgMar w:top="1440" w:right="1440" w:bottom="1440" w:left="1440" w:header="17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75A4" w14:textId="77777777" w:rsidR="00FA225A" w:rsidRPr="009E3BCB" w:rsidRDefault="00FA225A" w:rsidP="003F656F">
      <w:pPr>
        <w:spacing w:after="0" w:line="240" w:lineRule="auto"/>
      </w:pPr>
      <w:r w:rsidRPr="009E3BCB">
        <w:separator/>
      </w:r>
    </w:p>
  </w:endnote>
  <w:endnote w:type="continuationSeparator" w:id="0">
    <w:p w14:paraId="30D8F045" w14:textId="77777777" w:rsidR="00FA225A" w:rsidRPr="009E3BCB" w:rsidRDefault="00FA225A" w:rsidP="003F656F">
      <w:pPr>
        <w:spacing w:after="0" w:line="240" w:lineRule="auto"/>
      </w:pPr>
      <w:r w:rsidRPr="009E3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1654" w14:textId="00EA9DAE" w:rsidR="006A1B62" w:rsidRPr="006A1B62" w:rsidRDefault="006A1B62">
    <w:pPr>
      <w:pStyle w:val="Footer"/>
      <w:rPr>
        <w:rFonts w:ascii="Arial" w:hAnsi="Arial" w:cs="Arial"/>
        <w:sz w:val="18"/>
        <w:szCs w:val="18"/>
      </w:rPr>
    </w:pPr>
    <w:r w:rsidRPr="006A1B62">
      <w:rPr>
        <w:rFonts w:ascii="Arial" w:hAnsi="Arial" w:cs="Arial"/>
        <w:sz w:val="18"/>
        <w:szCs w:val="18"/>
      </w:rPr>
      <w:t>Directors Handbook</w:t>
    </w:r>
    <w:r w:rsidR="00282493">
      <w:rPr>
        <w:rFonts w:ascii="Arial" w:hAnsi="Arial" w:cs="Arial"/>
        <w:sz w:val="18"/>
        <w:szCs w:val="18"/>
      </w:rPr>
      <w:t xml:space="preserve"> 2026</w:t>
    </w:r>
    <w:r>
      <w:rPr>
        <w:rFonts w:ascii="Arial" w:hAnsi="Arial" w:cs="Arial"/>
        <w:sz w:val="18"/>
        <w:szCs w:val="18"/>
      </w:rPr>
      <w:tab/>
    </w:r>
    <w:r>
      <w:rPr>
        <w:rFonts w:ascii="Arial" w:hAnsi="Arial" w:cs="Arial"/>
        <w:sz w:val="18"/>
        <w:szCs w:val="18"/>
      </w:rPr>
      <w:tab/>
    </w:r>
    <w:r w:rsidRPr="006A1B62">
      <w:rPr>
        <w:rFonts w:ascii="Arial" w:hAnsi="Arial" w:cs="Arial"/>
        <w:sz w:val="18"/>
        <w:szCs w:val="18"/>
      </w:rPr>
      <w:fldChar w:fldCharType="begin"/>
    </w:r>
    <w:r w:rsidRPr="006A1B62">
      <w:rPr>
        <w:rFonts w:ascii="Arial" w:hAnsi="Arial" w:cs="Arial"/>
        <w:sz w:val="18"/>
        <w:szCs w:val="18"/>
      </w:rPr>
      <w:instrText xml:space="preserve"> PAGE   \* MERGEFORMAT </w:instrText>
    </w:r>
    <w:r w:rsidRPr="006A1B62">
      <w:rPr>
        <w:rFonts w:ascii="Arial" w:hAnsi="Arial" w:cs="Arial"/>
        <w:sz w:val="18"/>
        <w:szCs w:val="18"/>
      </w:rPr>
      <w:fldChar w:fldCharType="separate"/>
    </w:r>
    <w:r w:rsidRPr="006A1B62">
      <w:rPr>
        <w:rFonts w:ascii="Arial" w:hAnsi="Arial" w:cs="Arial"/>
        <w:noProof/>
        <w:sz w:val="18"/>
        <w:szCs w:val="18"/>
      </w:rPr>
      <w:t>1</w:t>
    </w:r>
    <w:r w:rsidRPr="006A1B62">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FF66" w14:textId="77777777" w:rsidR="00FA225A" w:rsidRPr="009E3BCB" w:rsidRDefault="00FA225A" w:rsidP="003F656F">
      <w:pPr>
        <w:spacing w:after="0" w:line="240" w:lineRule="auto"/>
      </w:pPr>
      <w:r w:rsidRPr="009E3BCB">
        <w:separator/>
      </w:r>
    </w:p>
  </w:footnote>
  <w:footnote w:type="continuationSeparator" w:id="0">
    <w:p w14:paraId="7A040CD6" w14:textId="77777777" w:rsidR="00FA225A" w:rsidRPr="009E3BCB" w:rsidRDefault="00FA225A" w:rsidP="003F656F">
      <w:pPr>
        <w:spacing w:after="0" w:line="240" w:lineRule="auto"/>
      </w:pPr>
      <w:r w:rsidRPr="009E3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8628" w14:textId="6A08564D" w:rsidR="003F656F" w:rsidRPr="009E3BCB" w:rsidRDefault="003F656F">
    <w:pPr>
      <w:pStyle w:val="Header"/>
    </w:pPr>
    <w:r w:rsidRPr="009E3BCB">
      <w:rPr>
        <w:noProof/>
      </w:rPr>
      <w:drawing>
        <wp:anchor distT="0" distB="0" distL="114300" distR="114300" simplePos="0" relativeHeight="251669504" behindDoc="1" locked="0" layoutInCell="1" allowOverlap="1" wp14:anchorId="0326F4DB" wp14:editId="737813BD">
          <wp:simplePos x="0" y="0"/>
          <wp:positionH relativeFrom="column">
            <wp:posOffset>-914400</wp:posOffset>
          </wp:positionH>
          <wp:positionV relativeFrom="paragraph">
            <wp:posOffset>-107950</wp:posOffset>
          </wp:positionV>
          <wp:extent cx="7840980" cy="1990090"/>
          <wp:effectExtent l="0" t="0" r="7620" b="0"/>
          <wp:wrapTight wrapText="bothSides">
            <wp:wrapPolygon edited="0">
              <wp:start x="0" y="0"/>
              <wp:lineTo x="0" y="21297"/>
              <wp:lineTo x="21569" y="21297"/>
              <wp:lineTo x="21569" y="0"/>
              <wp:lineTo x="0" y="0"/>
            </wp:wrapPolygon>
          </wp:wrapTight>
          <wp:docPr id="1479519000" name="Picture 1" descr="A gold lines with spark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19000" name="Picture 1" descr="A gold lines with sparkles on a black background&#10;&#10;AI-generated content may be incorrect."/>
                  <pic:cNvPicPr/>
                </pic:nvPicPr>
                <pic:blipFill rotWithShape="1">
                  <a:blip r:embed="rId1">
                    <a:extLst>
                      <a:ext uri="{28A0092B-C50C-407E-A947-70E740481C1C}">
                        <a14:useLocalDpi xmlns:a14="http://schemas.microsoft.com/office/drawing/2010/main" val="0"/>
                      </a:ext>
                    </a:extLst>
                  </a:blip>
                  <a:srcRect t="12450"/>
                  <a:stretch>
                    <a:fillRect/>
                  </a:stretch>
                </pic:blipFill>
                <pic:spPr bwMode="auto">
                  <a:xfrm>
                    <a:off x="0" y="0"/>
                    <a:ext cx="7840980" cy="1990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611D11"/>
    <w:multiLevelType w:val="hybridMultilevel"/>
    <w:tmpl w:val="7C96E978"/>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D83141"/>
    <w:multiLevelType w:val="hybridMultilevel"/>
    <w:tmpl w:val="B9B25282"/>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57B53"/>
    <w:multiLevelType w:val="multilevel"/>
    <w:tmpl w:val="DAEA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86E6D"/>
    <w:multiLevelType w:val="hybridMultilevel"/>
    <w:tmpl w:val="3668BB6C"/>
    <w:lvl w:ilvl="0" w:tplc="4B685B3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B69F7"/>
    <w:multiLevelType w:val="hybridMultilevel"/>
    <w:tmpl w:val="0A86F86E"/>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2B5F17"/>
    <w:multiLevelType w:val="multilevel"/>
    <w:tmpl w:val="75B0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56BB1"/>
    <w:multiLevelType w:val="hybridMultilevel"/>
    <w:tmpl w:val="50C28034"/>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B6C0D"/>
    <w:multiLevelType w:val="hybridMultilevel"/>
    <w:tmpl w:val="1B34D9E4"/>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0001CF"/>
    <w:multiLevelType w:val="hybridMultilevel"/>
    <w:tmpl w:val="09962094"/>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9652BC"/>
    <w:multiLevelType w:val="hybridMultilevel"/>
    <w:tmpl w:val="6C06A59C"/>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B43DAF"/>
    <w:multiLevelType w:val="hybridMultilevel"/>
    <w:tmpl w:val="6C822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E5655"/>
    <w:multiLevelType w:val="hybridMultilevel"/>
    <w:tmpl w:val="73BC8BF2"/>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0160E8"/>
    <w:multiLevelType w:val="hybridMultilevel"/>
    <w:tmpl w:val="F1783FF2"/>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FE42A5"/>
    <w:multiLevelType w:val="hybridMultilevel"/>
    <w:tmpl w:val="FA7C2A84"/>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90E50"/>
    <w:multiLevelType w:val="hybridMultilevel"/>
    <w:tmpl w:val="9AB20580"/>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F6045C"/>
    <w:multiLevelType w:val="hybridMultilevel"/>
    <w:tmpl w:val="BFFEE602"/>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203D1"/>
    <w:multiLevelType w:val="multilevel"/>
    <w:tmpl w:val="0C28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325B61"/>
    <w:multiLevelType w:val="hybridMultilevel"/>
    <w:tmpl w:val="CACC7800"/>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F01876"/>
    <w:multiLevelType w:val="multilevel"/>
    <w:tmpl w:val="3230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5F25B7"/>
    <w:multiLevelType w:val="hybridMultilevel"/>
    <w:tmpl w:val="1E3A0D1A"/>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F79DE"/>
    <w:multiLevelType w:val="hybridMultilevel"/>
    <w:tmpl w:val="133095D2"/>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0D7A31"/>
    <w:multiLevelType w:val="hybridMultilevel"/>
    <w:tmpl w:val="0F50F696"/>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F50A75"/>
    <w:multiLevelType w:val="hybridMultilevel"/>
    <w:tmpl w:val="D74C0014"/>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20126"/>
    <w:multiLevelType w:val="hybridMultilevel"/>
    <w:tmpl w:val="630E79D2"/>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C705E"/>
    <w:multiLevelType w:val="hybridMultilevel"/>
    <w:tmpl w:val="66205160"/>
    <w:lvl w:ilvl="0" w:tplc="9E9AF23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9F416F"/>
    <w:multiLevelType w:val="multilevel"/>
    <w:tmpl w:val="00F0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0000567">
    <w:abstractNumId w:val="8"/>
  </w:num>
  <w:num w:numId="2" w16cid:durableId="813564189">
    <w:abstractNumId w:val="6"/>
  </w:num>
  <w:num w:numId="3" w16cid:durableId="157891326">
    <w:abstractNumId w:val="5"/>
  </w:num>
  <w:num w:numId="4" w16cid:durableId="446437655">
    <w:abstractNumId w:val="4"/>
  </w:num>
  <w:num w:numId="5" w16cid:durableId="2027900191">
    <w:abstractNumId w:val="7"/>
  </w:num>
  <w:num w:numId="6" w16cid:durableId="1012149595">
    <w:abstractNumId w:val="3"/>
  </w:num>
  <w:num w:numId="7" w16cid:durableId="1613635781">
    <w:abstractNumId w:val="2"/>
  </w:num>
  <w:num w:numId="8" w16cid:durableId="733742920">
    <w:abstractNumId w:val="1"/>
  </w:num>
  <w:num w:numId="9" w16cid:durableId="1653563625">
    <w:abstractNumId w:val="0"/>
  </w:num>
  <w:num w:numId="10" w16cid:durableId="1583760693">
    <w:abstractNumId w:val="19"/>
  </w:num>
  <w:num w:numId="11" w16cid:durableId="837768482">
    <w:abstractNumId w:val="33"/>
  </w:num>
  <w:num w:numId="12" w16cid:durableId="1909613985">
    <w:abstractNumId w:val="15"/>
  </w:num>
  <w:num w:numId="13" w16cid:durableId="993142583">
    <w:abstractNumId w:val="13"/>
  </w:num>
  <w:num w:numId="14" w16cid:durableId="1630941580">
    <w:abstractNumId w:val="30"/>
  </w:num>
  <w:num w:numId="15" w16cid:durableId="2107800672">
    <w:abstractNumId w:val="21"/>
  </w:num>
  <w:num w:numId="16" w16cid:durableId="968785569">
    <w:abstractNumId w:val="16"/>
  </w:num>
  <w:num w:numId="17" w16cid:durableId="544871866">
    <w:abstractNumId w:val="22"/>
  </w:num>
  <w:num w:numId="18" w16cid:durableId="770004255">
    <w:abstractNumId w:val="20"/>
  </w:num>
  <w:num w:numId="19" w16cid:durableId="1940016942">
    <w:abstractNumId w:val="24"/>
  </w:num>
  <w:num w:numId="20" w16cid:durableId="138352506">
    <w:abstractNumId w:val="29"/>
  </w:num>
  <w:num w:numId="21" w16cid:durableId="1194809261">
    <w:abstractNumId w:val="23"/>
  </w:num>
  <w:num w:numId="22" w16cid:durableId="1629359897">
    <w:abstractNumId w:val="31"/>
  </w:num>
  <w:num w:numId="23" w16cid:durableId="1210414533">
    <w:abstractNumId w:val="26"/>
  </w:num>
  <w:num w:numId="24" w16cid:durableId="1597523202">
    <w:abstractNumId w:val="9"/>
  </w:num>
  <w:num w:numId="25" w16cid:durableId="1183936957">
    <w:abstractNumId w:val="17"/>
  </w:num>
  <w:num w:numId="26" w16cid:durableId="1478373131">
    <w:abstractNumId w:val="32"/>
  </w:num>
  <w:num w:numId="27" w16cid:durableId="1333948827">
    <w:abstractNumId w:val="10"/>
  </w:num>
  <w:num w:numId="28" w16cid:durableId="1081566506">
    <w:abstractNumId w:val="18"/>
  </w:num>
  <w:num w:numId="29" w16cid:durableId="1949921690">
    <w:abstractNumId w:val="28"/>
  </w:num>
  <w:num w:numId="30" w16cid:durableId="2015374242">
    <w:abstractNumId w:val="12"/>
  </w:num>
  <w:num w:numId="31" w16cid:durableId="827551284">
    <w:abstractNumId w:val="27"/>
  </w:num>
  <w:num w:numId="32" w16cid:durableId="318651832">
    <w:abstractNumId w:val="11"/>
  </w:num>
  <w:num w:numId="33" w16cid:durableId="198586872">
    <w:abstractNumId w:val="34"/>
  </w:num>
  <w:num w:numId="34" w16cid:durableId="1348365301">
    <w:abstractNumId w:val="14"/>
  </w:num>
  <w:num w:numId="35" w16cid:durableId="4394916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1A28"/>
    <w:rsid w:val="00034616"/>
    <w:rsid w:val="0006063C"/>
    <w:rsid w:val="000613F9"/>
    <w:rsid w:val="000947F1"/>
    <w:rsid w:val="000A066E"/>
    <w:rsid w:val="000A16DB"/>
    <w:rsid w:val="000A2496"/>
    <w:rsid w:val="000C12F6"/>
    <w:rsid w:val="000D2929"/>
    <w:rsid w:val="000F5089"/>
    <w:rsid w:val="000F5DB4"/>
    <w:rsid w:val="000F7ADD"/>
    <w:rsid w:val="00105795"/>
    <w:rsid w:val="0015074B"/>
    <w:rsid w:val="00172DD8"/>
    <w:rsid w:val="001959A1"/>
    <w:rsid w:val="001C007B"/>
    <w:rsid w:val="001C7D1B"/>
    <w:rsid w:val="001E4067"/>
    <w:rsid w:val="00211256"/>
    <w:rsid w:val="0022596E"/>
    <w:rsid w:val="00226095"/>
    <w:rsid w:val="00282493"/>
    <w:rsid w:val="0029639D"/>
    <w:rsid w:val="002A0BDA"/>
    <w:rsid w:val="002D6E8F"/>
    <w:rsid w:val="002D73E2"/>
    <w:rsid w:val="00326F90"/>
    <w:rsid w:val="003D0F60"/>
    <w:rsid w:val="003F656F"/>
    <w:rsid w:val="0040407F"/>
    <w:rsid w:val="004607BA"/>
    <w:rsid w:val="004743D0"/>
    <w:rsid w:val="00490F6D"/>
    <w:rsid w:val="004C71D9"/>
    <w:rsid w:val="004E1FC3"/>
    <w:rsid w:val="00500A80"/>
    <w:rsid w:val="00511208"/>
    <w:rsid w:val="005568C0"/>
    <w:rsid w:val="00573015"/>
    <w:rsid w:val="005A690D"/>
    <w:rsid w:val="00614516"/>
    <w:rsid w:val="00625F2E"/>
    <w:rsid w:val="00675349"/>
    <w:rsid w:val="006A1B62"/>
    <w:rsid w:val="00702033"/>
    <w:rsid w:val="0070479B"/>
    <w:rsid w:val="00773513"/>
    <w:rsid w:val="0078141F"/>
    <w:rsid w:val="007A2229"/>
    <w:rsid w:val="007B35B9"/>
    <w:rsid w:val="007C2C12"/>
    <w:rsid w:val="007C38F9"/>
    <w:rsid w:val="007C7D81"/>
    <w:rsid w:val="007D18CA"/>
    <w:rsid w:val="007E64C1"/>
    <w:rsid w:val="008023A5"/>
    <w:rsid w:val="0082360C"/>
    <w:rsid w:val="00831C2D"/>
    <w:rsid w:val="008724BB"/>
    <w:rsid w:val="008777A6"/>
    <w:rsid w:val="008B4A3E"/>
    <w:rsid w:val="00901CC8"/>
    <w:rsid w:val="00911A17"/>
    <w:rsid w:val="00954006"/>
    <w:rsid w:val="009A366F"/>
    <w:rsid w:val="009C61F3"/>
    <w:rsid w:val="009E3BCB"/>
    <w:rsid w:val="009F097B"/>
    <w:rsid w:val="00A35373"/>
    <w:rsid w:val="00A64BD3"/>
    <w:rsid w:val="00A73117"/>
    <w:rsid w:val="00AA1D8D"/>
    <w:rsid w:val="00AA58FB"/>
    <w:rsid w:val="00AC296E"/>
    <w:rsid w:val="00B029BA"/>
    <w:rsid w:val="00B07965"/>
    <w:rsid w:val="00B32C9D"/>
    <w:rsid w:val="00B3566E"/>
    <w:rsid w:val="00B47730"/>
    <w:rsid w:val="00B53218"/>
    <w:rsid w:val="00B7769B"/>
    <w:rsid w:val="00BD72BB"/>
    <w:rsid w:val="00BE5A76"/>
    <w:rsid w:val="00C0455C"/>
    <w:rsid w:val="00C22B95"/>
    <w:rsid w:val="00C76F60"/>
    <w:rsid w:val="00CB0664"/>
    <w:rsid w:val="00CB78BF"/>
    <w:rsid w:val="00CD655A"/>
    <w:rsid w:val="00CD65FF"/>
    <w:rsid w:val="00D36E26"/>
    <w:rsid w:val="00D770E9"/>
    <w:rsid w:val="00D77F1C"/>
    <w:rsid w:val="00D80BEF"/>
    <w:rsid w:val="00DA25C7"/>
    <w:rsid w:val="00DC7176"/>
    <w:rsid w:val="00E00B6A"/>
    <w:rsid w:val="00E32B54"/>
    <w:rsid w:val="00E50188"/>
    <w:rsid w:val="00E67850"/>
    <w:rsid w:val="00E7015D"/>
    <w:rsid w:val="00E81E3B"/>
    <w:rsid w:val="00E94B45"/>
    <w:rsid w:val="00EA0F65"/>
    <w:rsid w:val="00EA3012"/>
    <w:rsid w:val="00EC4E5F"/>
    <w:rsid w:val="00ED20C3"/>
    <w:rsid w:val="00F1524F"/>
    <w:rsid w:val="00F33CFB"/>
    <w:rsid w:val="00F34E80"/>
    <w:rsid w:val="00F420B0"/>
    <w:rsid w:val="00F5593B"/>
    <w:rsid w:val="00F6336B"/>
    <w:rsid w:val="00FA225A"/>
    <w:rsid w:val="00FC693F"/>
    <w:rsid w:val="00FE0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5BA35"/>
  <w14:defaultImageDpi w14:val="300"/>
  <w15:docId w15:val="{C409C81E-AB47-4BD7-8097-B1D19AE0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3F656F"/>
  </w:style>
  <w:style w:type="paragraph" w:styleId="TOC1">
    <w:name w:val="toc 1"/>
    <w:basedOn w:val="Normal"/>
    <w:next w:val="Normal"/>
    <w:autoRedefine/>
    <w:uiPriority w:val="39"/>
    <w:unhideWhenUsed/>
    <w:rsid w:val="00831C2D"/>
    <w:pPr>
      <w:spacing w:after="100"/>
    </w:pPr>
  </w:style>
  <w:style w:type="paragraph" w:styleId="TOC2">
    <w:name w:val="toc 2"/>
    <w:basedOn w:val="Normal"/>
    <w:next w:val="Normal"/>
    <w:autoRedefine/>
    <w:uiPriority w:val="39"/>
    <w:unhideWhenUsed/>
    <w:rsid w:val="00831C2D"/>
    <w:pPr>
      <w:spacing w:after="100"/>
      <w:ind w:left="220"/>
    </w:pPr>
  </w:style>
  <w:style w:type="character" w:styleId="Hyperlink">
    <w:name w:val="Hyperlink"/>
    <w:basedOn w:val="DefaultParagraphFont"/>
    <w:uiPriority w:val="99"/>
    <w:unhideWhenUsed/>
    <w:rsid w:val="00831C2D"/>
    <w:rPr>
      <w:color w:val="0000FF" w:themeColor="hyperlink"/>
      <w:u w:val="single"/>
    </w:rPr>
  </w:style>
  <w:style w:type="paragraph" w:styleId="NormalWeb">
    <w:name w:val="Normal (Web)"/>
    <w:basedOn w:val="Normal"/>
    <w:uiPriority w:val="99"/>
    <w:unhideWhenUsed/>
    <w:rsid w:val="00C76F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2D6E8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i&amp;rct=j&amp;q=&amp;esrc=s&amp;source=images&amp;cd=&amp;cad=rja&amp;uact=8&amp;ved=0ahUKEwjGzu2ehevNAhUGLsAKHRBbB0cQjRwIBw&amp;url=http://www.canstockphoto.com/images-photos/setting-example.html&amp;psig=AFQjCNFv1cFCDpV7_2HUnjlKGobSsjH-uQ&amp;ust=14683137652248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know-when-you-can-leave-schoo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B5C64-962E-4618-950A-A7A84349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14</Pages>
  <Words>3849</Words>
  <Characters>18865</Characters>
  <Application>Microsoft Office Word</Application>
  <DocSecurity>0</DocSecurity>
  <Lines>725</Lines>
  <Paragraphs>428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handbook</dc:title>
  <dc:subject>A Guide for Directors of Shows</dc:subject>
  <dc:creator>python-docx</dc:creator>
  <cp:keywords/>
  <dc:description>generated by python-docx</dc:description>
  <cp:lastModifiedBy>El-Wardany, Louise</cp:lastModifiedBy>
  <cp:revision>92</cp:revision>
  <dcterms:created xsi:type="dcterms:W3CDTF">2026-01-27T16:47:00Z</dcterms:created>
  <dcterms:modified xsi:type="dcterms:W3CDTF">2026-07-23T10:28:00Z</dcterms:modified>
  <cp:category/>
</cp:coreProperties>
</file>